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C88" w:rsidRPr="00D21FD8" w:rsidRDefault="001E4C28">
      <w:pPr>
        <w:rPr>
          <w:b/>
          <w:sz w:val="28"/>
          <w:szCs w:val="28"/>
        </w:rPr>
      </w:pPr>
      <w:bookmarkStart w:id="0" w:name="_GoBack"/>
      <w:bookmarkEnd w:id="0"/>
      <w:r w:rsidRPr="00C40FEC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-741045</wp:posOffset>
            </wp:positionV>
            <wp:extent cx="7609840" cy="2275205"/>
            <wp:effectExtent l="19050" t="0" r="0" b="0"/>
            <wp:wrapTight wrapText="bothSides">
              <wp:wrapPolygon edited="0">
                <wp:start x="-54" y="0"/>
                <wp:lineTo x="-54" y="21341"/>
                <wp:lineTo x="21575" y="21341"/>
                <wp:lineTo x="21575" y="0"/>
                <wp:lineTo x="-54" y="0"/>
              </wp:wrapPolygon>
            </wp:wrapTight>
            <wp:docPr id="3" name="Рисунок 2" descr="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227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6F84" w:rsidRPr="00C40FEC">
        <w:rPr>
          <w:b/>
          <w:sz w:val="28"/>
          <w:szCs w:val="28"/>
        </w:rPr>
        <w:t xml:space="preserve"> </w:t>
      </w:r>
      <w:r w:rsidR="0069313D">
        <w:rPr>
          <w:b/>
          <w:sz w:val="28"/>
          <w:szCs w:val="28"/>
        </w:rPr>
        <w:t>2</w:t>
      </w:r>
      <w:r w:rsidR="00CE71B2">
        <w:rPr>
          <w:b/>
          <w:sz w:val="28"/>
          <w:szCs w:val="28"/>
        </w:rPr>
        <w:t>4</w:t>
      </w:r>
      <w:r w:rsidR="00FA6842">
        <w:rPr>
          <w:b/>
          <w:sz w:val="28"/>
          <w:szCs w:val="28"/>
        </w:rPr>
        <w:t>.1</w:t>
      </w:r>
      <w:r w:rsidR="00AE6E5E">
        <w:rPr>
          <w:b/>
          <w:sz w:val="28"/>
          <w:szCs w:val="28"/>
        </w:rPr>
        <w:t>1</w:t>
      </w:r>
      <w:r w:rsidR="0069313D">
        <w:rPr>
          <w:b/>
          <w:sz w:val="28"/>
          <w:szCs w:val="28"/>
        </w:rPr>
        <w:t>.20</w:t>
      </w:r>
      <w:r w:rsidR="00D21FD8" w:rsidRPr="00D21FD8">
        <w:rPr>
          <w:b/>
          <w:sz w:val="28"/>
          <w:szCs w:val="28"/>
        </w:rPr>
        <w:t>2</w:t>
      </w:r>
      <w:r w:rsidR="00D21FD8">
        <w:rPr>
          <w:b/>
          <w:sz w:val="28"/>
          <w:szCs w:val="28"/>
        </w:rPr>
        <w:t>2</w:t>
      </w:r>
      <w:r w:rsidR="00825B83" w:rsidRPr="00C40FEC">
        <w:rPr>
          <w:b/>
          <w:sz w:val="28"/>
          <w:szCs w:val="28"/>
        </w:rPr>
        <w:t xml:space="preserve"> г.                                                                 </w:t>
      </w:r>
      <w:r w:rsidR="00CE71B2">
        <w:rPr>
          <w:b/>
          <w:sz w:val="28"/>
          <w:szCs w:val="28"/>
        </w:rPr>
        <w:t xml:space="preserve">                            </w:t>
      </w:r>
      <w:r w:rsidR="00CB37DD" w:rsidRPr="00C40FEC">
        <w:rPr>
          <w:b/>
          <w:sz w:val="28"/>
          <w:szCs w:val="28"/>
        </w:rPr>
        <w:t xml:space="preserve">№ </w:t>
      </w:r>
      <w:r w:rsidR="00CE71B2">
        <w:rPr>
          <w:b/>
          <w:sz w:val="28"/>
          <w:szCs w:val="28"/>
        </w:rPr>
        <w:t>105/2</w:t>
      </w:r>
    </w:p>
    <w:p w:rsidR="00CD41FE" w:rsidRPr="00C40FEC" w:rsidRDefault="00CD41FE" w:rsidP="00CD41FE">
      <w:pPr>
        <w:ind w:firstLine="567"/>
        <w:jc w:val="both"/>
        <w:rPr>
          <w:rFonts w:eastAsia="Calibri"/>
          <w:color w:val="00B050"/>
          <w:sz w:val="28"/>
          <w:szCs w:val="28"/>
          <w:lang w:eastAsia="en-US"/>
        </w:rPr>
      </w:pPr>
    </w:p>
    <w:p w:rsidR="00C40FEC" w:rsidRPr="00FA6842" w:rsidRDefault="00FA6842" w:rsidP="00FA6842">
      <w:pPr>
        <w:shd w:val="clear" w:color="auto" w:fill="FFFFFF"/>
        <w:spacing w:line="322" w:lineRule="exact"/>
        <w:ind w:right="518"/>
        <w:jc w:val="center"/>
        <w:rPr>
          <w:rFonts w:eastAsia="Calibri"/>
          <w:b/>
          <w:sz w:val="28"/>
          <w:szCs w:val="22"/>
          <w:lang w:eastAsia="en-US"/>
        </w:rPr>
      </w:pPr>
      <w:r w:rsidRPr="00FA6842">
        <w:rPr>
          <w:rFonts w:eastAsia="Calibri"/>
          <w:b/>
          <w:sz w:val="28"/>
          <w:szCs w:val="22"/>
          <w:lang w:eastAsia="en-US"/>
        </w:rPr>
        <w:t>Приказ</w:t>
      </w:r>
    </w:p>
    <w:p w:rsidR="00FA6842" w:rsidRDefault="00FA6842" w:rsidP="00FA6842">
      <w:pPr>
        <w:shd w:val="clear" w:color="auto" w:fill="FFFFFF"/>
        <w:spacing w:line="322" w:lineRule="exact"/>
        <w:ind w:right="518"/>
        <w:jc w:val="center"/>
        <w:rPr>
          <w:rFonts w:eastAsia="Calibri"/>
          <w:sz w:val="28"/>
          <w:szCs w:val="22"/>
          <w:lang w:eastAsia="en-US"/>
        </w:rPr>
      </w:pPr>
    </w:p>
    <w:p w:rsidR="00FA6842" w:rsidRDefault="00FA6842" w:rsidP="00FA6842">
      <w:pPr>
        <w:jc w:val="both"/>
        <w:rPr>
          <w:sz w:val="28"/>
          <w:szCs w:val="28"/>
        </w:rPr>
      </w:pPr>
      <w:r w:rsidRPr="00FA6842">
        <w:rPr>
          <w:sz w:val="28"/>
          <w:szCs w:val="28"/>
        </w:rPr>
        <w:t xml:space="preserve">Во исполнение решения Коллегии Министерства образования и науки Республики Татарстан от 13.07.2022 № РК-3/2022 «Результаты государственной итоговой аттестации выпускников Республики Татарстан в 2022 году», приказа Министерства образования и науки Республики Татарстан от 15.09.2022 № под-1541/22 «Об утверждении «дорожной карты» проведения государственной итоговой  аттестации выпускников 9 и 11(12) классов в 2023 году» и в целях ознакомления с особенностями контрольных измерительных материалов, используемых при проведении государственной итоговой аттестации (далее – ГИА) в 2023 году, повышения уровня психологической готовности к экзаменам выпускников текущего года и предоставления возможности получения объективной информации о качестве подготовки обучающихся в интересах всех участников образовательных отношений и на основании приказа Министерства образования и науки Республики Татарстан № 1803/22 от  25.10.2022 г. «Об организации и проведении региональных акций в 2022-2023 учебном году в рамках подготовки к государственной итоговой аттестации”, приказываю: </w:t>
      </w:r>
    </w:p>
    <w:p w:rsidR="00FA6842" w:rsidRDefault="009005F8" w:rsidP="00EC6DCF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05F8">
        <w:rPr>
          <w:rFonts w:ascii="Times New Roman" w:hAnsi="Times New Roman"/>
          <w:sz w:val="28"/>
          <w:szCs w:val="28"/>
        </w:rPr>
        <w:t xml:space="preserve">22 декабря 2022 года провести региональную акцию «Всё решают только знания: разберем со специалистом!» для обучающихся 9 и 11 классов </w:t>
      </w:r>
      <w:r>
        <w:rPr>
          <w:rFonts w:ascii="Times New Roman" w:hAnsi="Times New Roman"/>
          <w:sz w:val="28"/>
          <w:szCs w:val="28"/>
        </w:rPr>
        <w:t>по математике</w:t>
      </w:r>
      <w:r w:rsidRPr="009005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9005F8">
        <w:rPr>
          <w:rFonts w:ascii="Times New Roman" w:hAnsi="Times New Roman"/>
          <w:sz w:val="28"/>
          <w:szCs w:val="28"/>
        </w:rPr>
        <w:t>в том числе</w:t>
      </w:r>
      <w:r>
        <w:rPr>
          <w:rFonts w:ascii="Times New Roman" w:hAnsi="Times New Roman"/>
          <w:sz w:val="28"/>
          <w:szCs w:val="28"/>
        </w:rPr>
        <w:t>,</w:t>
      </w:r>
      <w:r w:rsidRPr="009005F8">
        <w:rPr>
          <w:rFonts w:ascii="Times New Roman" w:hAnsi="Times New Roman"/>
          <w:sz w:val="28"/>
          <w:szCs w:val="28"/>
        </w:rPr>
        <w:t xml:space="preserve"> для 11-классников математика (базовый/профильный уровни)</w:t>
      </w:r>
      <w:r>
        <w:rPr>
          <w:rFonts w:ascii="Times New Roman" w:hAnsi="Times New Roman"/>
          <w:sz w:val="28"/>
          <w:szCs w:val="28"/>
        </w:rPr>
        <w:t>).</w:t>
      </w:r>
    </w:p>
    <w:p w:rsidR="009005F8" w:rsidRDefault="009005F8" w:rsidP="00EC6DCF">
      <w:pPr>
        <w:pStyle w:val="formattext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МКУ «Отдел образования» обеспечить:</w:t>
      </w:r>
    </w:p>
    <w:p w:rsidR="009005F8" w:rsidRDefault="009005F8" w:rsidP="009005F8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участие 11-классников по предмету математика (ЕГЭ) (базовый/профильный уровни), но не менее 20% от общего числа участников ЕГЭ по предмету (согласно данным региональной информационной системы), </w:t>
      </w:r>
    </w:p>
    <w:p w:rsidR="009005F8" w:rsidRDefault="009005F8" w:rsidP="009005F8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участие 9-классников по предмету математика (ОГЭ), но не менее 20% от общего числа участников ОГЭ по предмету (согласно данным РИС);</w:t>
      </w:r>
    </w:p>
    <w:p w:rsidR="009005F8" w:rsidRDefault="009005F8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участие общеобразовательных организаций, расположенных на территории муниципального образования, но не менее двух обшеобразовательных организаций, реализующих программы среднего общего образования и имеющих выпускников 9 и 11-х классов (Федоровская СОШ и Большекайбицкая СОШ).</w:t>
      </w:r>
    </w:p>
    <w:p w:rsidR="009005F8" w:rsidRDefault="009005F8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F52873">
        <w:rPr>
          <w:sz w:val="28"/>
          <w:szCs w:val="28"/>
        </w:rPr>
        <w:t xml:space="preserve">обеспечить взаимодействие с ГБУ «РЦМКО» по вопросам </w:t>
      </w:r>
      <w:r>
        <w:rPr>
          <w:sz w:val="28"/>
          <w:szCs w:val="28"/>
        </w:rPr>
        <w:t>организаци</w:t>
      </w:r>
      <w:r w:rsidRPr="00F52873">
        <w:rPr>
          <w:sz w:val="28"/>
          <w:szCs w:val="28"/>
        </w:rPr>
        <w:t>о</w:t>
      </w:r>
      <w:r>
        <w:rPr>
          <w:sz w:val="28"/>
          <w:szCs w:val="28"/>
        </w:rPr>
        <w:t>нно</w:t>
      </w:r>
      <w:r w:rsidRPr="00F52873">
        <w:rPr>
          <w:sz w:val="28"/>
          <w:szCs w:val="28"/>
        </w:rPr>
        <w:t xml:space="preserve">го сопровождения проведения </w:t>
      </w:r>
      <w:r>
        <w:rPr>
          <w:sz w:val="28"/>
          <w:szCs w:val="28"/>
        </w:rPr>
        <w:t>Акции</w:t>
      </w:r>
      <w:r w:rsidRPr="003F1F4B">
        <w:rPr>
          <w:sz w:val="28"/>
          <w:szCs w:val="28"/>
        </w:rPr>
        <w:t xml:space="preserve"> «Всё решают только знания: разберем со специалистом!»</w:t>
      </w:r>
      <w:r>
        <w:rPr>
          <w:sz w:val="28"/>
          <w:szCs w:val="28"/>
        </w:rPr>
        <w:t xml:space="preserve">, </w:t>
      </w:r>
    </w:p>
    <w:p w:rsidR="009005F8" w:rsidRDefault="009005F8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разработать организационно-технологическую схему проведения каждой Акции, включая ее материально-техническое обеспечение, распределение по пунктам проведения экзамена </w:t>
      </w:r>
      <w:r w:rsidRPr="008A1A77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ППЭ) и аудиториям, организацию проверки работ обучающихся и их последующее обсуждение на заседаниях районных методических объединений</w:t>
      </w:r>
    </w:p>
    <w:p w:rsidR="009005F8" w:rsidRDefault="009005F8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2873">
        <w:rPr>
          <w:sz w:val="28"/>
          <w:szCs w:val="28"/>
        </w:rPr>
        <w:t xml:space="preserve">организовать проведение </w:t>
      </w:r>
      <w:r w:rsidR="00B65EDE">
        <w:rPr>
          <w:sz w:val="28"/>
          <w:szCs w:val="28"/>
        </w:rPr>
        <w:t>мероприятия</w:t>
      </w:r>
      <w:r w:rsidRPr="00F528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Pr="00F52873">
        <w:rPr>
          <w:sz w:val="28"/>
          <w:szCs w:val="28"/>
        </w:rPr>
        <w:t>собл</w:t>
      </w:r>
      <w:r w:rsidR="00B65EDE">
        <w:rPr>
          <w:sz w:val="28"/>
          <w:szCs w:val="28"/>
        </w:rPr>
        <w:t>юдением требований Постановления</w:t>
      </w:r>
      <w:r w:rsidRPr="00F52873">
        <w:rPr>
          <w:sz w:val="28"/>
          <w:szCs w:val="28"/>
        </w:rPr>
        <w:t xml:space="preserve"> Главного государственного санитарного врача Р</w:t>
      </w:r>
      <w:r>
        <w:rPr>
          <w:sz w:val="28"/>
          <w:szCs w:val="28"/>
        </w:rPr>
        <w:t xml:space="preserve">оссийской </w:t>
      </w:r>
      <w:r w:rsidRPr="00F5287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F52873">
        <w:rPr>
          <w:sz w:val="28"/>
          <w:szCs w:val="28"/>
        </w:rPr>
        <w:t xml:space="preserve"> от 30.06.2020 </w:t>
      </w:r>
      <w:r>
        <w:rPr>
          <w:sz w:val="28"/>
          <w:szCs w:val="28"/>
        </w:rPr>
        <w:t>№</w:t>
      </w:r>
      <w:r w:rsidRPr="00F52873">
        <w:rPr>
          <w:sz w:val="28"/>
          <w:szCs w:val="28"/>
        </w:rPr>
        <w:t xml:space="preserve">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  <w:r w:rsidR="00EC6DCF">
        <w:rPr>
          <w:sz w:val="28"/>
          <w:szCs w:val="28"/>
        </w:rPr>
        <w:t>.</w:t>
      </w:r>
    </w:p>
    <w:p w:rsidR="009005F8" w:rsidRDefault="00EC6DCF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05F8" w:rsidRPr="0078197D">
        <w:rPr>
          <w:sz w:val="28"/>
          <w:szCs w:val="28"/>
        </w:rPr>
        <w:t>обеспечить до</w:t>
      </w:r>
      <w:r>
        <w:rPr>
          <w:sz w:val="28"/>
          <w:szCs w:val="28"/>
        </w:rPr>
        <w:t>ведение информации о проведении</w:t>
      </w:r>
      <w:r w:rsidR="009005F8">
        <w:rPr>
          <w:sz w:val="28"/>
          <w:szCs w:val="28"/>
        </w:rPr>
        <w:t xml:space="preserve"> мероприятия до родителей </w:t>
      </w:r>
      <w:r w:rsidR="009005F8" w:rsidRPr="004C673A">
        <w:rPr>
          <w:sz w:val="28"/>
          <w:szCs w:val="28"/>
        </w:rPr>
        <w:t>(законных представителей)</w:t>
      </w:r>
      <w:r w:rsidR="009005F8" w:rsidRPr="001762F4">
        <w:rPr>
          <w:b/>
          <w:i/>
        </w:rPr>
        <w:t xml:space="preserve"> </w:t>
      </w:r>
      <w:r w:rsidR="009005F8">
        <w:rPr>
          <w:sz w:val="28"/>
          <w:szCs w:val="28"/>
        </w:rPr>
        <w:t>выпускников текущего года (в том числе путем размещения информации на стендах и сайтах общеобразовательных организаций) в срок не позднее 01 декабря 2022 года</w:t>
      </w:r>
      <w:r>
        <w:rPr>
          <w:sz w:val="28"/>
          <w:szCs w:val="28"/>
        </w:rPr>
        <w:t>.</w:t>
      </w:r>
    </w:p>
    <w:p w:rsidR="009005F8" w:rsidRDefault="00EC6DCF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05F8">
        <w:rPr>
          <w:sz w:val="28"/>
          <w:szCs w:val="28"/>
        </w:rPr>
        <w:t>организовать распределение участников Акции</w:t>
      </w:r>
      <w:r w:rsidR="009005F8" w:rsidRPr="003F1F4B">
        <w:rPr>
          <w:sz w:val="28"/>
          <w:szCs w:val="28"/>
        </w:rPr>
        <w:t xml:space="preserve"> «Всё решают только знания: разберем со специалистом!»</w:t>
      </w:r>
      <w:r w:rsidR="009005F8">
        <w:rPr>
          <w:sz w:val="28"/>
          <w:szCs w:val="28"/>
        </w:rPr>
        <w:t xml:space="preserve"> по аудиториям, сформировать списки участников Акции по форме ППЭ-05-01 «</w:t>
      </w:r>
      <w:r w:rsidR="009005F8">
        <w:rPr>
          <w:rFonts w:eastAsia="Calibri"/>
          <w:color w:val="000000"/>
          <w:sz w:val="28"/>
          <w:szCs w:val="28"/>
        </w:rPr>
        <w:t>Список участников ГИА в аудитории ППЭ»</w:t>
      </w:r>
      <w:r w:rsidR="009005F8">
        <w:rPr>
          <w:sz w:val="28"/>
          <w:szCs w:val="28"/>
        </w:rPr>
        <w:t>,</w:t>
      </w:r>
    </w:p>
    <w:p w:rsidR="009005F8" w:rsidRDefault="00EC6DCF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- </w:t>
      </w:r>
      <w:r w:rsidR="009005F8">
        <w:rPr>
          <w:sz w:val="28"/>
          <w:szCs w:val="28"/>
        </w:rPr>
        <w:t>организовать у</w:t>
      </w:r>
      <w:r w:rsidR="009005F8" w:rsidRPr="001D01B4">
        <w:rPr>
          <w:color w:val="000000"/>
          <w:sz w:val="28"/>
          <w:szCs w:val="28"/>
        </w:rPr>
        <w:t>частие в мероприяти</w:t>
      </w:r>
      <w:r w:rsidR="009005F8">
        <w:rPr>
          <w:color w:val="000000"/>
          <w:sz w:val="28"/>
          <w:szCs w:val="28"/>
        </w:rPr>
        <w:t>ях</w:t>
      </w:r>
      <w:r w:rsidR="009005F8" w:rsidRPr="001D01B4">
        <w:rPr>
          <w:color w:val="000000"/>
          <w:sz w:val="28"/>
          <w:szCs w:val="28"/>
        </w:rPr>
        <w:t xml:space="preserve"> представителей родительского сообщества, общественности, средств массовой информации</w:t>
      </w:r>
      <w:r w:rsidR="009005F8">
        <w:rPr>
          <w:color w:val="000000"/>
          <w:sz w:val="28"/>
          <w:szCs w:val="28"/>
        </w:rPr>
        <w:t xml:space="preserve"> (с проведением процедуры аккредитации СМИ)</w:t>
      </w:r>
      <w:r>
        <w:rPr>
          <w:color w:val="000000"/>
          <w:sz w:val="28"/>
          <w:szCs w:val="28"/>
        </w:rPr>
        <w:t>.</w:t>
      </w:r>
    </w:p>
    <w:p w:rsidR="009005F8" w:rsidRDefault="00EC6DCF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05F8">
        <w:rPr>
          <w:sz w:val="28"/>
          <w:szCs w:val="28"/>
        </w:rPr>
        <w:t xml:space="preserve">провести информационно-разъяснительную работу с родителями </w:t>
      </w:r>
      <w:r w:rsidR="009005F8" w:rsidRPr="004C0A0E">
        <w:rPr>
          <w:sz w:val="28"/>
          <w:szCs w:val="28"/>
        </w:rPr>
        <w:t>(законны</w:t>
      </w:r>
      <w:r w:rsidR="009005F8">
        <w:rPr>
          <w:sz w:val="28"/>
          <w:szCs w:val="28"/>
        </w:rPr>
        <w:t>ми</w:t>
      </w:r>
      <w:r w:rsidR="009005F8" w:rsidRPr="004C0A0E">
        <w:rPr>
          <w:sz w:val="28"/>
          <w:szCs w:val="28"/>
        </w:rPr>
        <w:t xml:space="preserve"> представител</w:t>
      </w:r>
      <w:r w:rsidR="009005F8">
        <w:rPr>
          <w:sz w:val="28"/>
          <w:szCs w:val="28"/>
        </w:rPr>
        <w:t>ями</w:t>
      </w:r>
      <w:r w:rsidR="009005F8" w:rsidRPr="004C0A0E">
        <w:rPr>
          <w:sz w:val="28"/>
          <w:szCs w:val="28"/>
        </w:rPr>
        <w:t>)</w:t>
      </w:r>
      <w:r w:rsidR="009005F8">
        <w:rPr>
          <w:sz w:val="28"/>
          <w:szCs w:val="28"/>
        </w:rPr>
        <w:t>, участниками мероприятий о недопустимости нарушения Порядков</w:t>
      </w:r>
      <w:r w:rsidR="009005F8" w:rsidRPr="0035587E">
        <w:rPr>
          <w:sz w:val="28"/>
          <w:szCs w:val="28"/>
        </w:rPr>
        <w:t xml:space="preserve"> проведения государственной итоговой аттестации по образовательным программам </w:t>
      </w:r>
      <w:r w:rsidR="009005F8">
        <w:rPr>
          <w:sz w:val="28"/>
          <w:szCs w:val="28"/>
        </w:rPr>
        <w:t xml:space="preserve">основного общего и </w:t>
      </w:r>
      <w:r w:rsidR="009005F8" w:rsidRPr="0035587E">
        <w:rPr>
          <w:sz w:val="28"/>
          <w:szCs w:val="28"/>
        </w:rPr>
        <w:t xml:space="preserve">среднего </w:t>
      </w:r>
      <w:r w:rsidR="009005F8">
        <w:rPr>
          <w:sz w:val="28"/>
          <w:szCs w:val="28"/>
        </w:rPr>
        <w:t>общего образования, утвержденных</w:t>
      </w:r>
      <w:r w:rsidR="009005F8" w:rsidRPr="0035587E">
        <w:rPr>
          <w:sz w:val="28"/>
          <w:szCs w:val="28"/>
        </w:rPr>
        <w:t xml:space="preserve"> приказ</w:t>
      </w:r>
      <w:r w:rsidR="009005F8">
        <w:rPr>
          <w:sz w:val="28"/>
          <w:szCs w:val="28"/>
        </w:rPr>
        <w:t>ами</w:t>
      </w:r>
      <w:r w:rsidR="009005F8" w:rsidRPr="0035587E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07.11.2018 </w:t>
      </w:r>
      <w:r w:rsidR="009005F8">
        <w:rPr>
          <w:sz w:val="28"/>
          <w:szCs w:val="28"/>
        </w:rPr>
        <w:t xml:space="preserve">№ 189/1513 и </w:t>
      </w:r>
      <w:r w:rsidR="009005F8" w:rsidRPr="0035587E">
        <w:rPr>
          <w:sz w:val="28"/>
          <w:szCs w:val="28"/>
        </w:rPr>
        <w:t>№</w:t>
      </w:r>
      <w:r w:rsidR="009005F8">
        <w:rPr>
          <w:sz w:val="28"/>
          <w:szCs w:val="28"/>
        </w:rPr>
        <w:t> </w:t>
      </w:r>
      <w:r w:rsidR="009005F8" w:rsidRPr="0035587E">
        <w:rPr>
          <w:sz w:val="28"/>
          <w:szCs w:val="28"/>
        </w:rPr>
        <w:t>190/1512</w:t>
      </w:r>
      <w:r w:rsidR="009005F8">
        <w:rPr>
          <w:sz w:val="28"/>
          <w:szCs w:val="28"/>
        </w:rPr>
        <w:t xml:space="preserve">, </w:t>
      </w:r>
    </w:p>
    <w:p w:rsidR="009005F8" w:rsidRDefault="00EC6DCF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9005F8">
        <w:rPr>
          <w:sz w:val="28"/>
          <w:szCs w:val="28"/>
        </w:rPr>
        <w:t>организовать информирование общественности и департамента о результатах проведения мероприятий,</w:t>
      </w:r>
      <w:r w:rsidR="009005F8" w:rsidRPr="001D01B4">
        <w:rPr>
          <w:color w:val="000000"/>
          <w:sz w:val="28"/>
          <w:szCs w:val="28"/>
        </w:rPr>
        <w:t xml:space="preserve"> </w:t>
      </w:r>
    </w:p>
    <w:p w:rsidR="009005F8" w:rsidRDefault="009005F8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обеспечить участие педагогических работников, привлекаемых к организации и проведению мероприятий.</w:t>
      </w:r>
    </w:p>
    <w:p w:rsidR="00FA6842" w:rsidRPr="00FA6842" w:rsidRDefault="009005F8" w:rsidP="00EC6DC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sz w:val="28"/>
          <w:szCs w:val="28"/>
        </w:rPr>
        <w:t>7</w:t>
      </w:r>
      <w:r w:rsidRPr="00AA0EB6">
        <w:rPr>
          <w:sz w:val="28"/>
          <w:szCs w:val="28"/>
        </w:rPr>
        <w:t xml:space="preserve">.    Контроль за исполнением настоящего приказа </w:t>
      </w:r>
      <w:r>
        <w:rPr>
          <w:sz w:val="28"/>
          <w:szCs w:val="28"/>
        </w:rPr>
        <w:t>возложить на</w:t>
      </w:r>
      <w:r w:rsidR="00EC6DCF">
        <w:rPr>
          <w:sz w:val="28"/>
          <w:szCs w:val="28"/>
        </w:rPr>
        <w:t xml:space="preserve"> заместителя начальника по учебно-методической работе МКУ «Отдел образования» С.Т.Петрову.</w:t>
      </w:r>
    </w:p>
    <w:p w:rsidR="00EC6DCF" w:rsidRDefault="00EC6DCF" w:rsidP="006929D9">
      <w:pPr>
        <w:shd w:val="clear" w:color="auto" w:fill="FFFFFF"/>
        <w:spacing w:line="322" w:lineRule="exact"/>
        <w:ind w:right="518"/>
        <w:rPr>
          <w:bCs/>
          <w:spacing w:val="-2"/>
          <w:sz w:val="28"/>
          <w:szCs w:val="28"/>
        </w:rPr>
      </w:pPr>
    </w:p>
    <w:p w:rsidR="00AE4963" w:rsidRPr="00C40FEC" w:rsidRDefault="006929D9" w:rsidP="006929D9">
      <w:pPr>
        <w:shd w:val="clear" w:color="auto" w:fill="FFFFFF"/>
        <w:spacing w:line="322" w:lineRule="exact"/>
        <w:ind w:right="518"/>
        <w:rPr>
          <w:bCs/>
          <w:spacing w:val="-2"/>
          <w:sz w:val="28"/>
          <w:szCs w:val="28"/>
        </w:rPr>
      </w:pPr>
      <w:r w:rsidRPr="00C40FEC">
        <w:rPr>
          <w:bCs/>
          <w:spacing w:val="-2"/>
          <w:sz w:val="28"/>
          <w:szCs w:val="28"/>
        </w:rPr>
        <w:t>Н</w:t>
      </w:r>
      <w:r w:rsidR="00AE4963" w:rsidRPr="00C40FEC">
        <w:rPr>
          <w:bCs/>
          <w:spacing w:val="-2"/>
          <w:sz w:val="28"/>
          <w:szCs w:val="28"/>
        </w:rPr>
        <w:t>ачальник МКУ «Отдел образования</w:t>
      </w:r>
    </w:p>
    <w:p w:rsidR="00AE4963" w:rsidRPr="00C40FEC" w:rsidRDefault="00AE4963" w:rsidP="006929D9">
      <w:pPr>
        <w:shd w:val="clear" w:color="auto" w:fill="FFFFFF"/>
        <w:spacing w:line="322" w:lineRule="exact"/>
        <w:ind w:right="518"/>
        <w:rPr>
          <w:bCs/>
          <w:spacing w:val="-2"/>
          <w:sz w:val="28"/>
          <w:szCs w:val="28"/>
        </w:rPr>
      </w:pPr>
      <w:r w:rsidRPr="00C40FEC">
        <w:rPr>
          <w:bCs/>
          <w:spacing w:val="-2"/>
          <w:sz w:val="28"/>
          <w:szCs w:val="28"/>
        </w:rPr>
        <w:t>Исполнительного комитета</w:t>
      </w:r>
    </w:p>
    <w:p w:rsidR="00AE4963" w:rsidRPr="00C40FEC" w:rsidRDefault="00AE4963" w:rsidP="006929D9">
      <w:pPr>
        <w:shd w:val="clear" w:color="auto" w:fill="FFFFFF"/>
        <w:spacing w:line="322" w:lineRule="exact"/>
        <w:ind w:right="518"/>
        <w:rPr>
          <w:bCs/>
          <w:spacing w:val="-2"/>
          <w:sz w:val="28"/>
          <w:szCs w:val="28"/>
          <w:lang w:val="tt-RU"/>
        </w:rPr>
      </w:pPr>
      <w:r w:rsidRPr="00C40FEC">
        <w:rPr>
          <w:bCs/>
          <w:spacing w:val="-2"/>
          <w:sz w:val="28"/>
          <w:szCs w:val="28"/>
        </w:rPr>
        <w:t>Кайбицкого муниципального ра</w:t>
      </w:r>
      <w:r w:rsidR="00825B83" w:rsidRPr="00C40FEC">
        <w:rPr>
          <w:bCs/>
          <w:spacing w:val="-2"/>
          <w:sz w:val="28"/>
          <w:szCs w:val="28"/>
        </w:rPr>
        <w:t>йона РТ:</w:t>
      </w:r>
      <w:r w:rsidR="00825B83" w:rsidRPr="00C40FEC">
        <w:rPr>
          <w:b/>
          <w:bCs/>
          <w:spacing w:val="-2"/>
          <w:sz w:val="28"/>
          <w:szCs w:val="28"/>
        </w:rPr>
        <w:t xml:space="preserve">                </w:t>
      </w:r>
      <w:r w:rsidR="006929D9" w:rsidRPr="00C40FEC">
        <w:rPr>
          <w:b/>
          <w:bCs/>
          <w:spacing w:val="-2"/>
          <w:sz w:val="28"/>
          <w:szCs w:val="28"/>
        </w:rPr>
        <w:t xml:space="preserve">            </w:t>
      </w:r>
      <w:r w:rsidR="00CB37DD" w:rsidRPr="00C40FEC">
        <w:rPr>
          <w:bCs/>
          <w:spacing w:val="-2"/>
          <w:sz w:val="28"/>
          <w:szCs w:val="28"/>
        </w:rPr>
        <w:t>И.И.Хамидуллин</w:t>
      </w:r>
    </w:p>
    <w:p w:rsidR="00AE4963" w:rsidRPr="006929D9" w:rsidRDefault="00AE4963" w:rsidP="00AE4963">
      <w:pPr>
        <w:shd w:val="clear" w:color="auto" w:fill="FFFFFF"/>
        <w:ind w:left="720" w:right="518"/>
        <w:jc w:val="both"/>
        <w:rPr>
          <w:bCs/>
          <w:spacing w:val="-2"/>
        </w:rPr>
      </w:pPr>
    </w:p>
    <w:p w:rsidR="00AE4963" w:rsidRPr="006929D9" w:rsidRDefault="006929D9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  <w:r>
        <w:rPr>
          <w:bCs/>
          <w:spacing w:val="-2"/>
          <w:sz w:val="16"/>
          <w:szCs w:val="16"/>
        </w:rPr>
        <w:t>М</w:t>
      </w:r>
      <w:r w:rsidR="00AE4963" w:rsidRPr="006929D9">
        <w:rPr>
          <w:bCs/>
          <w:spacing w:val="-2"/>
          <w:sz w:val="16"/>
          <w:szCs w:val="16"/>
        </w:rPr>
        <w:t xml:space="preserve">.М.Русова </w:t>
      </w:r>
    </w:p>
    <w:p w:rsidR="00AE4963" w:rsidRDefault="00AE4963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  <w:r w:rsidRPr="006929D9">
        <w:rPr>
          <w:bCs/>
          <w:spacing w:val="-2"/>
          <w:sz w:val="16"/>
          <w:szCs w:val="16"/>
        </w:rPr>
        <w:t>(88437021576)</w:t>
      </w:r>
    </w:p>
    <w:p w:rsidR="00EC6DCF" w:rsidRDefault="00EC6DCF" w:rsidP="006929D9">
      <w:pPr>
        <w:shd w:val="clear" w:color="auto" w:fill="FFFFFF"/>
        <w:ind w:right="518"/>
        <w:jc w:val="both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7"/>
        <w:gridCol w:w="4594"/>
      </w:tblGrid>
      <w:tr w:rsidR="00EC6DCF" w:rsidTr="004512E8">
        <w:trPr>
          <w:trHeight w:val="1666"/>
        </w:trPr>
        <w:tc>
          <w:tcPr>
            <w:tcW w:w="5495" w:type="dxa"/>
            <w:shd w:val="clear" w:color="auto" w:fill="auto"/>
          </w:tcPr>
          <w:p w:rsidR="00EC6DCF" w:rsidRDefault="00EC6DCF" w:rsidP="004512E8">
            <w:pPr>
              <w:tabs>
                <w:tab w:val="center" w:pos="6146"/>
                <w:tab w:val="center" w:pos="8623"/>
              </w:tabs>
              <w:spacing w:line="247" w:lineRule="auto"/>
            </w:pPr>
          </w:p>
        </w:tc>
        <w:tc>
          <w:tcPr>
            <w:tcW w:w="4894" w:type="dxa"/>
            <w:shd w:val="clear" w:color="auto" w:fill="auto"/>
          </w:tcPr>
          <w:p w:rsidR="00EC6DCF" w:rsidRPr="003A5541" w:rsidRDefault="00EC6DCF" w:rsidP="004512E8">
            <w:pPr>
              <w:tabs>
                <w:tab w:val="center" w:pos="6146"/>
                <w:tab w:val="center" w:pos="8623"/>
              </w:tabs>
              <w:spacing w:line="247" w:lineRule="auto"/>
              <w:rPr>
                <w:sz w:val="28"/>
                <w:szCs w:val="28"/>
              </w:rPr>
            </w:pPr>
            <w:r w:rsidRPr="003A5541">
              <w:rPr>
                <w:sz w:val="28"/>
                <w:szCs w:val="28"/>
              </w:rPr>
              <w:t>Утвержден</w:t>
            </w:r>
          </w:p>
          <w:p w:rsidR="00EC6DCF" w:rsidRPr="003A5541" w:rsidRDefault="00EC6DCF" w:rsidP="004512E8">
            <w:pPr>
              <w:tabs>
                <w:tab w:val="center" w:pos="6146"/>
                <w:tab w:val="center" w:pos="8623"/>
              </w:tabs>
              <w:spacing w:line="247" w:lineRule="auto"/>
              <w:rPr>
                <w:sz w:val="28"/>
                <w:szCs w:val="28"/>
              </w:rPr>
            </w:pPr>
            <w:r w:rsidRPr="003A5541">
              <w:rPr>
                <w:sz w:val="28"/>
                <w:szCs w:val="28"/>
              </w:rPr>
              <w:t xml:space="preserve">приказом </w:t>
            </w:r>
            <w:r>
              <w:rPr>
                <w:sz w:val="28"/>
                <w:szCs w:val="28"/>
              </w:rPr>
              <w:t>МКУ «Отдел образования»</w:t>
            </w:r>
            <w:r w:rsidRPr="003A5541">
              <w:rPr>
                <w:sz w:val="28"/>
                <w:szCs w:val="28"/>
              </w:rPr>
              <w:t xml:space="preserve"> </w:t>
            </w:r>
          </w:p>
          <w:p w:rsidR="00EC6DCF" w:rsidRPr="003A5541" w:rsidRDefault="00EC6DCF" w:rsidP="00AE6E5E">
            <w:pPr>
              <w:tabs>
                <w:tab w:val="center" w:pos="6146"/>
                <w:tab w:val="center" w:pos="8623"/>
              </w:tabs>
              <w:spacing w:line="247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 </w:t>
            </w:r>
            <w:r w:rsidR="00CE71B2">
              <w:rPr>
                <w:sz w:val="28"/>
                <w:szCs w:val="28"/>
              </w:rPr>
              <w:t>24</w:t>
            </w:r>
            <w:r w:rsidR="00AE6E5E">
              <w:rPr>
                <w:sz w:val="28"/>
                <w:szCs w:val="28"/>
              </w:rPr>
              <w:t xml:space="preserve">.11.2022 </w:t>
            </w:r>
            <w:r>
              <w:rPr>
                <w:sz w:val="28"/>
                <w:szCs w:val="28"/>
              </w:rPr>
              <w:t>№</w:t>
            </w:r>
            <w:r w:rsidR="00AE6E5E">
              <w:rPr>
                <w:sz w:val="28"/>
                <w:szCs w:val="28"/>
              </w:rPr>
              <w:t xml:space="preserve"> </w:t>
            </w:r>
            <w:r w:rsidR="00CE71B2">
              <w:rPr>
                <w:sz w:val="28"/>
                <w:szCs w:val="28"/>
              </w:rPr>
              <w:t>105/2</w:t>
            </w:r>
          </w:p>
        </w:tc>
      </w:tr>
    </w:tbl>
    <w:p w:rsidR="00EC6DCF" w:rsidRPr="00B86574" w:rsidRDefault="00EC6DCF" w:rsidP="00EC6DCF">
      <w:pPr>
        <w:jc w:val="center"/>
        <w:rPr>
          <w:b/>
          <w:sz w:val="28"/>
          <w:szCs w:val="28"/>
        </w:rPr>
      </w:pPr>
      <w:r w:rsidRPr="00B86574">
        <w:rPr>
          <w:b/>
          <w:sz w:val="28"/>
          <w:szCs w:val="28"/>
        </w:rPr>
        <w:t xml:space="preserve">Регламент проведения </w:t>
      </w:r>
    </w:p>
    <w:p w:rsidR="00EC6DCF" w:rsidRPr="007818F1" w:rsidRDefault="00EC6DCF" w:rsidP="00EC6DCF">
      <w:pPr>
        <w:jc w:val="center"/>
        <w:rPr>
          <w:b/>
          <w:sz w:val="28"/>
          <w:szCs w:val="28"/>
        </w:rPr>
      </w:pPr>
      <w:r w:rsidRPr="007818F1">
        <w:rPr>
          <w:b/>
          <w:sz w:val="28"/>
          <w:szCs w:val="28"/>
        </w:rPr>
        <w:t>Акции «Всё решают только знания: разберем со специалистом!»</w:t>
      </w:r>
    </w:p>
    <w:p w:rsidR="00EC6DCF" w:rsidRDefault="00EC6DCF" w:rsidP="00EC6DCF">
      <w:pPr>
        <w:jc w:val="both"/>
        <w:rPr>
          <w:b/>
          <w:sz w:val="28"/>
          <w:szCs w:val="28"/>
        </w:rPr>
      </w:pPr>
    </w:p>
    <w:p w:rsidR="00EC6DCF" w:rsidRPr="005409C0" w:rsidRDefault="00EC6DCF" w:rsidP="00EC6DCF">
      <w:pPr>
        <w:jc w:val="both"/>
        <w:rPr>
          <w:color w:val="000000"/>
          <w:sz w:val="28"/>
          <w:szCs w:val="28"/>
        </w:rPr>
      </w:pPr>
      <w:r w:rsidRPr="005409C0">
        <w:rPr>
          <w:color w:val="000000"/>
          <w:sz w:val="28"/>
          <w:szCs w:val="28"/>
        </w:rPr>
        <w:t>Перечень условных обозначений и сокращений</w:t>
      </w:r>
    </w:p>
    <w:p w:rsidR="00EC6DCF" w:rsidRPr="005409C0" w:rsidRDefault="00EC6DCF" w:rsidP="00EC6DCF">
      <w:pPr>
        <w:jc w:val="both"/>
        <w:rPr>
          <w:b/>
          <w:color w:val="00000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8221"/>
      </w:tblGrid>
      <w:tr w:rsidR="00EC6DCF" w:rsidRPr="00EF173A" w:rsidTr="004512E8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</w:rPr>
            </w:pPr>
            <w:r w:rsidRPr="00EF173A">
              <w:rPr>
                <w:sz w:val="28"/>
                <w:szCs w:val="28"/>
              </w:rPr>
              <w:t>ППЭ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</w:rPr>
            </w:pPr>
            <w:r w:rsidRPr="00EF173A">
              <w:rPr>
                <w:sz w:val="28"/>
                <w:szCs w:val="28"/>
              </w:rPr>
              <w:t>Пункт проведения экзаменов</w:t>
            </w:r>
          </w:p>
        </w:tc>
      </w:tr>
      <w:tr w:rsidR="00EC6DCF" w:rsidRPr="00EF173A" w:rsidTr="004512E8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</w:rPr>
            </w:pPr>
            <w:r w:rsidRPr="00EF173A">
              <w:rPr>
                <w:sz w:val="28"/>
                <w:szCs w:val="28"/>
              </w:rPr>
              <w:t>ЕГЭ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</w:rPr>
            </w:pPr>
            <w:r w:rsidRPr="00EF173A">
              <w:rPr>
                <w:sz w:val="28"/>
                <w:szCs w:val="28"/>
              </w:rPr>
              <w:t>Единый государственный экзамен</w:t>
            </w:r>
          </w:p>
        </w:tc>
      </w:tr>
      <w:tr w:rsidR="00EC6DCF" w:rsidRPr="00EF173A" w:rsidTr="004512E8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F173A">
              <w:rPr>
                <w:sz w:val="28"/>
                <w:szCs w:val="28"/>
              </w:rPr>
              <w:t>ГЭ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</w:t>
            </w:r>
            <w:r w:rsidRPr="00EF173A">
              <w:rPr>
                <w:sz w:val="28"/>
                <w:szCs w:val="28"/>
              </w:rPr>
              <w:t>й государственный экзамен</w:t>
            </w:r>
          </w:p>
        </w:tc>
      </w:tr>
      <w:tr w:rsidR="00EC6DCF" w:rsidRPr="00EF173A" w:rsidTr="004512E8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</w:rPr>
            </w:pPr>
            <w:r w:rsidRPr="00D264ED">
              <w:rPr>
                <w:sz w:val="28"/>
                <w:szCs w:val="28"/>
              </w:rPr>
              <w:t>МОУО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</w:rPr>
            </w:pPr>
            <w:r w:rsidRPr="00D264ED">
              <w:rPr>
                <w:sz w:val="28"/>
                <w:szCs w:val="28"/>
              </w:rPr>
              <w:t>Местное самоуправление</w:t>
            </w:r>
          </w:p>
        </w:tc>
      </w:tr>
      <w:tr w:rsidR="00EC6DCF" w:rsidRPr="00EF173A" w:rsidTr="004512E8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</w:rPr>
            </w:pPr>
            <w:r w:rsidRPr="00EF173A">
              <w:rPr>
                <w:sz w:val="28"/>
                <w:szCs w:val="28"/>
              </w:rPr>
              <w:t>АРМ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</w:rPr>
            </w:pPr>
            <w:r w:rsidRPr="00EF173A">
              <w:rPr>
                <w:sz w:val="28"/>
                <w:szCs w:val="28"/>
              </w:rPr>
              <w:t>Автоматизированное рабочее место</w:t>
            </w:r>
          </w:p>
        </w:tc>
      </w:tr>
      <w:tr w:rsidR="00EC6DCF" w:rsidRPr="00EF173A" w:rsidTr="004512E8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  <w:lang w:val="en-US"/>
              </w:rPr>
            </w:pPr>
            <w:r w:rsidRPr="00EF173A">
              <w:rPr>
                <w:sz w:val="28"/>
                <w:szCs w:val="28"/>
                <w:lang w:val="en-US"/>
              </w:rPr>
              <w:t>PDF</w:t>
            </w:r>
            <w:r w:rsidRPr="00EF173A">
              <w:rPr>
                <w:sz w:val="28"/>
                <w:szCs w:val="28"/>
              </w:rPr>
              <w:t>-документ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</w:rPr>
            </w:pPr>
            <w:r w:rsidRPr="00EF173A">
              <w:rPr>
                <w:sz w:val="28"/>
                <w:szCs w:val="28"/>
              </w:rPr>
              <w:t>Универсальный межплатформенный формат электронных документов</w:t>
            </w:r>
          </w:p>
        </w:tc>
      </w:tr>
      <w:tr w:rsidR="00EC6DCF" w:rsidRPr="00EF173A" w:rsidTr="004512E8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</w:rPr>
            </w:pPr>
            <w:r w:rsidRPr="00EF173A">
              <w:rPr>
                <w:sz w:val="28"/>
                <w:szCs w:val="28"/>
              </w:rPr>
              <w:t>ЭМ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</w:rPr>
            </w:pPr>
            <w:r w:rsidRPr="00EF173A">
              <w:rPr>
                <w:sz w:val="28"/>
                <w:szCs w:val="28"/>
              </w:rPr>
              <w:t>Экзаменационные материалы</w:t>
            </w:r>
          </w:p>
        </w:tc>
      </w:tr>
      <w:tr w:rsidR="00EC6DCF" w:rsidRPr="00EF173A" w:rsidTr="004512E8">
        <w:trPr>
          <w:trHeight w:val="20"/>
        </w:trPr>
        <w:tc>
          <w:tcPr>
            <w:tcW w:w="2093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</w:rPr>
            </w:pPr>
            <w:r w:rsidRPr="00EF173A">
              <w:rPr>
                <w:sz w:val="28"/>
                <w:szCs w:val="28"/>
              </w:rPr>
              <w:t>КИМ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EC6DCF" w:rsidRPr="00EF173A" w:rsidRDefault="00EC6DCF" w:rsidP="004512E8">
            <w:pPr>
              <w:rPr>
                <w:sz w:val="28"/>
                <w:szCs w:val="28"/>
              </w:rPr>
            </w:pPr>
            <w:r w:rsidRPr="00EF173A">
              <w:rPr>
                <w:sz w:val="28"/>
                <w:szCs w:val="28"/>
              </w:rPr>
              <w:t>Контрольные измерительные материалы</w:t>
            </w:r>
          </w:p>
        </w:tc>
      </w:tr>
    </w:tbl>
    <w:p w:rsidR="00EC6DCF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Цель Акции:</w:t>
      </w:r>
      <w:r w:rsidRPr="00264419">
        <w:rPr>
          <w:b/>
          <w:i/>
          <w:sz w:val="28"/>
          <w:szCs w:val="28"/>
        </w:rPr>
        <w:t xml:space="preserve"> </w:t>
      </w:r>
      <w:r w:rsidRPr="00264419">
        <w:rPr>
          <w:sz w:val="28"/>
          <w:szCs w:val="28"/>
        </w:rPr>
        <w:t>предоставлени</w:t>
      </w:r>
      <w:r>
        <w:rPr>
          <w:sz w:val="28"/>
          <w:szCs w:val="28"/>
        </w:rPr>
        <w:t>е</w:t>
      </w:r>
      <w:r w:rsidRPr="00264419">
        <w:rPr>
          <w:sz w:val="28"/>
          <w:szCs w:val="28"/>
        </w:rPr>
        <w:t xml:space="preserve"> возможности получения объективной информации о качестве подготовки обучающихся в интересах всех участников образовательных отношений</w:t>
      </w:r>
      <w:r>
        <w:rPr>
          <w:sz w:val="28"/>
          <w:szCs w:val="28"/>
        </w:rPr>
        <w:t>, а также анализ типичных ошибок, допущенных участниками Акции.</w:t>
      </w:r>
    </w:p>
    <w:p w:rsidR="00EC6DCF" w:rsidRDefault="00EC6DCF" w:rsidP="00EC6DC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Акции организуется с учетом соблюдения требований:</w:t>
      </w:r>
    </w:p>
    <w:p w:rsidR="00EC6DCF" w:rsidRDefault="00EC6DCF" w:rsidP="00EC6DCF">
      <w:pPr>
        <w:ind w:firstLine="567"/>
        <w:jc w:val="both"/>
        <w:rPr>
          <w:sz w:val="28"/>
          <w:szCs w:val="28"/>
        </w:rPr>
      </w:pPr>
      <w:r w:rsidRPr="006A4BC7">
        <w:rPr>
          <w:sz w:val="28"/>
          <w:szCs w:val="28"/>
        </w:rPr>
        <w:t>Порядка проведения государственной итоговой аттестации по образовательным программам среднего общего образования</w:t>
      </w:r>
      <w:r>
        <w:rPr>
          <w:sz w:val="28"/>
          <w:szCs w:val="28"/>
        </w:rPr>
        <w:t xml:space="preserve">, утвержденного </w:t>
      </w:r>
      <w:r w:rsidRPr="0035587E">
        <w:rPr>
          <w:sz w:val="28"/>
          <w:szCs w:val="28"/>
        </w:rPr>
        <w:t>приказ</w:t>
      </w:r>
      <w:r>
        <w:rPr>
          <w:sz w:val="28"/>
          <w:szCs w:val="28"/>
        </w:rPr>
        <w:t>ами</w:t>
      </w:r>
      <w:r w:rsidRPr="0035587E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07.11.2018 №</w:t>
      </w:r>
      <w:r>
        <w:rPr>
          <w:sz w:val="28"/>
          <w:szCs w:val="28"/>
        </w:rPr>
        <w:t> </w:t>
      </w:r>
      <w:r w:rsidRPr="0035587E">
        <w:rPr>
          <w:sz w:val="28"/>
          <w:szCs w:val="28"/>
        </w:rPr>
        <w:t>190/1512</w:t>
      </w:r>
      <w:r>
        <w:rPr>
          <w:sz w:val="28"/>
          <w:szCs w:val="28"/>
        </w:rPr>
        <w:t>,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6A4BC7">
        <w:rPr>
          <w:sz w:val="28"/>
          <w:szCs w:val="28"/>
        </w:rPr>
        <w:t xml:space="preserve">Порядка проведения государственной итоговой аттестации по образовательным программам </w:t>
      </w:r>
      <w:r>
        <w:rPr>
          <w:sz w:val="28"/>
          <w:szCs w:val="28"/>
        </w:rPr>
        <w:t>основно</w:t>
      </w:r>
      <w:r w:rsidRPr="006A4BC7">
        <w:rPr>
          <w:sz w:val="28"/>
          <w:szCs w:val="28"/>
        </w:rPr>
        <w:t>го общего образования</w:t>
      </w:r>
      <w:r>
        <w:rPr>
          <w:sz w:val="28"/>
          <w:szCs w:val="28"/>
        </w:rPr>
        <w:t xml:space="preserve">, утвержденного </w:t>
      </w:r>
      <w:r w:rsidRPr="0035587E">
        <w:rPr>
          <w:sz w:val="28"/>
          <w:szCs w:val="28"/>
        </w:rPr>
        <w:t>приказ</w:t>
      </w:r>
      <w:r>
        <w:rPr>
          <w:sz w:val="28"/>
          <w:szCs w:val="28"/>
        </w:rPr>
        <w:t>ами</w:t>
      </w:r>
      <w:r w:rsidRPr="0035587E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07.11.2018 №</w:t>
      </w:r>
      <w:r>
        <w:rPr>
          <w:sz w:val="28"/>
          <w:szCs w:val="28"/>
        </w:rPr>
        <w:t> 189/1513.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Основные сведения об организации и проведении акции с использованием печати полного комплекта экзаменационных материалов:</w:t>
      </w:r>
    </w:p>
    <w:p w:rsidR="00B65EDE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 xml:space="preserve">Дата проведения: </w:t>
      </w:r>
      <w:r w:rsidR="00B65EDE">
        <w:rPr>
          <w:sz w:val="28"/>
          <w:szCs w:val="28"/>
        </w:rPr>
        <w:t>22.12.2022</w:t>
      </w:r>
    </w:p>
    <w:p w:rsidR="00B65EDE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 xml:space="preserve">Время начала проведения: 10:00 ч. 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Продолжительность экзамена: в соответствии с продолжительностью экзаменов, установленного для ЕГЭ/ОГЭ.</w:t>
      </w:r>
    </w:p>
    <w:p w:rsidR="00EC6DCF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 xml:space="preserve">Предмет: </w:t>
      </w:r>
    </w:p>
    <w:p w:rsidR="00EC6DCF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ЕГЭ</w:t>
      </w:r>
      <w:r>
        <w:rPr>
          <w:sz w:val="28"/>
          <w:szCs w:val="28"/>
        </w:rPr>
        <w:t>:</w:t>
      </w:r>
      <w:r w:rsidRPr="00264419">
        <w:rPr>
          <w:sz w:val="28"/>
          <w:szCs w:val="28"/>
        </w:rPr>
        <w:t xml:space="preserve"> математика (базовый / профильный уровень)</w:t>
      </w:r>
      <w:r>
        <w:rPr>
          <w:sz w:val="28"/>
          <w:szCs w:val="28"/>
        </w:rPr>
        <w:t>,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ОГЭ</w:t>
      </w:r>
      <w:r>
        <w:rPr>
          <w:sz w:val="28"/>
          <w:szCs w:val="28"/>
        </w:rPr>
        <w:t>:</w:t>
      </w:r>
      <w:r w:rsidRPr="00264419">
        <w:rPr>
          <w:sz w:val="28"/>
          <w:szCs w:val="28"/>
        </w:rPr>
        <w:t xml:space="preserve"> математика.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Аудитории: с учетом количества участников (но не более 15 человек в аудитории)</w:t>
      </w:r>
      <w:r>
        <w:rPr>
          <w:sz w:val="28"/>
          <w:szCs w:val="28"/>
        </w:rPr>
        <w:t>.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lastRenderedPageBreak/>
        <w:t>Участники: согласно заявке (МОУО по согласованию с общеобразовательными организациями определяет количество и роли участников Акции).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 xml:space="preserve">Форма проведения: ролевая игра, где выпускники (добровольно и при наличии согласия родителей </w:t>
      </w:r>
      <w:r>
        <w:rPr>
          <w:sz w:val="28"/>
          <w:szCs w:val="28"/>
        </w:rPr>
        <w:t>(</w:t>
      </w:r>
      <w:r w:rsidRPr="00264419">
        <w:rPr>
          <w:sz w:val="28"/>
          <w:szCs w:val="28"/>
        </w:rPr>
        <w:t>законных представителей</w:t>
      </w:r>
      <w:r>
        <w:rPr>
          <w:sz w:val="28"/>
          <w:szCs w:val="28"/>
        </w:rPr>
        <w:t>) несовершеннолетних обучающихся или совершеннолетних обучающихся, приложение</w:t>
      </w:r>
      <w:r w:rsidRPr="00264419">
        <w:rPr>
          <w:sz w:val="28"/>
          <w:szCs w:val="28"/>
        </w:rPr>
        <w:t>), кроме роли участников, также выполняют роли: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организаторов в аудитории</w:t>
      </w:r>
      <w:r>
        <w:rPr>
          <w:sz w:val="28"/>
          <w:szCs w:val="28"/>
        </w:rPr>
        <w:t xml:space="preserve"> /</w:t>
      </w:r>
      <w:r w:rsidRPr="00264419">
        <w:rPr>
          <w:sz w:val="28"/>
          <w:szCs w:val="28"/>
        </w:rPr>
        <w:t xml:space="preserve"> вне аудитории, 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 xml:space="preserve">технических специалистов, 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 xml:space="preserve">общественных наблюдателей, </w:t>
      </w:r>
    </w:p>
    <w:p w:rsidR="002830B6" w:rsidRDefault="00B65EDE" w:rsidP="00EC6DC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C6DCF" w:rsidRPr="00264419">
        <w:rPr>
          <w:sz w:val="28"/>
          <w:szCs w:val="28"/>
        </w:rPr>
        <w:t>роли организаторов</w:t>
      </w:r>
      <w:r>
        <w:rPr>
          <w:sz w:val="28"/>
          <w:szCs w:val="28"/>
        </w:rPr>
        <w:t xml:space="preserve"> </w:t>
      </w:r>
      <w:r w:rsidR="002830B6">
        <w:rPr>
          <w:sz w:val="28"/>
          <w:szCs w:val="28"/>
        </w:rPr>
        <w:t xml:space="preserve">ЕГЭ </w:t>
      </w:r>
      <w:r>
        <w:rPr>
          <w:sz w:val="28"/>
          <w:szCs w:val="28"/>
        </w:rPr>
        <w:t>назначить обучающих</w:t>
      </w:r>
      <w:r w:rsidR="00EC6DCF" w:rsidRPr="00264419">
        <w:rPr>
          <w:sz w:val="28"/>
          <w:szCs w:val="28"/>
        </w:rPr>
        <w:t>ся 10-х классов</w:t>
      </w:r>
      <w:r w:rsidR="002830B6">
        <w:rPr>
          <w:sz w:val="28"/>
          <w:szCs w:val="28"/>
        </w:rPr>
        <w:t>:</w:t>
      </w:r>
    </w:p>
    <w:tbl>
      <w:tblPr>
        <w:tblStyle w:val="aa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1"/>
      </w:tblGrid>
      <w:tr w:rsidR="002830B6" w:rsidRPr="006F4667" w:rsidTr="002830B6">
        <w:tc>
          <w:tcPr>
            <w:tcW w:w="5101" w:type="dxa"/>
          </w:tcPr>
          <w:p w:rsidR="002830B6" w:rsidRPr="002830B6" w:rsidRDefault="002830B6" w:rsidP="00500E03">
            <w:pPr>
              <w:rPr>
                <w:rFonts w:ascii="Times New Roman" w:hAnsi="Times New Roman"/>
                <w:sz w:val="28"/>
                <w:szCs w:val="28"/>
                <w:shd w:val="horzCross" w:color="FFFFFF" w:fill="FFFFFF" w:themeFill="background1"/>
              </w:rPr>
            </w:pPr>
            <w:r w:rsidRPr="002830B6">
              <w:rPr>
                <w:rFonts w:ascii="Times New Roman" w:hAnsi="Times New Roman"/>
                <w:sz w:val="28"/>
                <w:szCs w:val="28"/>
                <w:shd w:val="horzCross" w:color="FFFFFF" w:fill="FFFFFF" w:themeFill="background1"/>
              </w:rPr>
              <w:t>Гайнутдинова Алина Радиковна</w:t>
            </w:r>
          </w:p>
        </w:tc>
      </w:tr>
      <w:tr w:rsidR="002830B6" w:rsidRPr="008300AC" w:rsidTr="002830B6">
        <w:tc>
          <w:tcPr>
            <w:tcW w:w="5101" w:type="dxa"/>
          </w:tcPr>
          <w:p w:rsidR="002830B6" w:rsidRPr="002830B6" w:rsidRDefault="002830B6" w:rsidP="00500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0B6">
              <w:rPr>
                <w:rFonts w:ascii="Times New Roman" w:hAnsi="Times New Roman"/>
                <w:sz w:val="28"/>
                <w:szCs w:val="28"/>
                <w:shd w:val="horzCross" w:color="FFFFFF" w:fill="FFFFFF" w:themeFill="background1"/>
              </w:rPr>
              <w:t>Гарифуллина Аделя Ильнаровна</w:t>
            </w:r>
          </w:p>
        </w:tc>
      </w:tr>
      <w:tr w:rsidR="002830B6" w:rsidRPr="008300AC" w:rsidTr="002830B6">
        <w:tc>
          <w:tcPr>
            <w:tcW w:w="5101" w:type="dxa"/>
          </w:tcPr>
          <w:p w:rsidR="002830B6" w:rsidRPr="002830B6" w:rsidRDefault="002830B6" w:rsidP="00500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0B6">
              <w:rPr>
                <w:rFonts w:ascii="Times New Roman" w:hAnsi="Times New Roman"/>
                <w:sz w:val="28"/>
                <w:szCs w:val="28"/>
                <w:shd w:val="horzCross" w:color="FFFFFF" w:fill="FFFFFF" w:themeFill="background1"/>
              </w:rPr>
              <w:t>Рахматуллин Ислам Айратович</w:t>
            </w:r>
          </w:p>
        </w:tc>
      </w:tr>
    </w:tbl>
    <w:p w:rsidR="002830B6" w:rsidRDefault="002830B6" w:rsidP="002830B6">
      <w:pPr>
        <w:jc w:val="both"/>
        <w:rPr>
          <w:sz w:val="28"/>
          <w:szCs w:val="28"/>
        </w:rPr>
      </w:pPr>
      <w:r>
        <w:rPr>
          <w:sz w:val="28"/>
          <w:szCs w:val="28"/>
        </w:rPr>
        <w:t>а так же, Зиннурову Резиду Гумаровну, учителя технологии МБОУ «Большекайбицкая СОШ».</w:t>
      </w:r>
    </w:p>
    <w:p w:rsidR="002830B6" w:rsidRDefault="002830B6" w:rsidP="002830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Pr="00264419">
        <w:rPr>
          <w:sz w:val="28"/>
          <w:szCs w:val="28"/>
        </w:rPr>
        <w:t>роли организаторов</w:t>
      </w:r>
      <w:r>
        <w:rPr>
          <w:sz w:val="28"/>
          <w:szCs w:val="28"/>
        </w:rPr>
        <w:t xml:space="preserve"> ОГЭ назначить обучающихся 8</w:t>
      </w:r>
      <w:r w:rsidRPr="00264419">
        <w:rPr>
          <w:sz w:val="28"/>
          <w:szCs w:val="28"/>
        </w:rPr>
        <w:t>-х классов</w:t>
      </w:r>
      <w:r>
        <w:rPr>
          <w:sz w:val="28"/>
          <w:szCs w:val="28"/>
        </w:rPr>
        <w:t>:</w:t>
      </w:r>
    </w:p>
    <w:tbl>
      <w:tblPr>
        <w:tblStyle w:val="aa"/>
        <w:tblW w:w="0" w:type="auto"/>
        <w:tblInd w:w="1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1"/>
      </w:tblGrid>
      <w:tr w:rsidR="002830B6" w:rsidTr="002830B6">
        <w:tc>
          <w:tcPr>
            <w:tcW w:w="5101" w:type="dxa"/>
          </w:tcPr>
          <w:p w:rsidR="002830B6" w:rsidRPr="002830B6" w:rsidRDefault="002830B6" w:rsidP="00500E03">
            <w:pPr>
              <w:rPr>
                <w:rFonts w:ascii="Times New Roman" w:hAnsi="Times New Roman"/>
                <w:sz w:val="28"/>
                <w:szCs w:val="28"/>
                <w:shd w:val="horzCross" w:color="FFFFFF" w:fill="FFFFFF" w:themeFill="background1"/>
              </w:rPr>
            </w:pPr>
            <w:r w:rsidRPr="002830B6">
              <w:rPr>
                <w:rFonts w:ascii="Times New Roman" w:eastAsia="Times New Roman" w:hAnsi="Times New Roman" w:cs="Times New Roman"/>
                <w:sz w:val="28"/>
                <w:szCs w:val="28"/>
              </w:rPr>
              <w:t>Тимуршина Залия Рушановна</w:t>
            </w:r>
          </w:p>
        </w:tc>
      </w:tr>
      <w:tr w:rsidR="002830B6" w:rsidTr="002830B6">
        <w:tc>
          <w:tcPr>
            <w:tcW w:w="5101" w:type="dxa"/>
          </w:tcPr>
          <w:p w:rsidR="002830B6" w:rsidRPr="002830B6" w:rsidRDefault="002830B6" w:rsidP="00500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0B6">
              <w:rPr>
                <w:rFonts w:ascii="Times New Roman" w:eastAsia="Times New Roman" w:hAnsi="Times New Roman" w:cs="Times New Roman"/>
                <w:sz w:val="28"/>
                <w:szCs w:val="28"/>
              </w:rPr>
              <w:t>Русов Никита Алексеевич</w:t>
            </w:r>
          </w:p>
        </w:tc>
      </w:tr>
    </w:tbl>
    <w:p w:rsidR="002830B6" w:rsidRDefault="002830B6" w:rsidP="002830B6">
      <w:pPr>
        <w:jc w:val="both"/>
        <w:rPr>
          <w:sz w:val="28"/>
          <w:szCs w:val="28"/>
        </w:rPr>
      </w:pPr>
      <w:r>
        <w:rPr>
          <w:sz w:val="28"/>
          <w:szCs w:val="28"/>
        </w:rPr>
        <w:t>а так же, Тимергалиеву Рамилю Фагимовну, учителя татарского языка МБОУ «Федоровская СОШ», Хайрутдинову Разиню Мунировну, педагога-организатора МБОУ «Большекайбицкая СОШ».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 xml:space="preserve">Работники ППЭ: 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1 член ГЭК (</w:t>
      </w:r>
      <w:r w:rsidR="002830B6">
        <w:rPr>
          <w:sz w:val="28"/>
          <w:szCs w:val="28"/>
        </w:rPr>
        <w:t>Гарифуллина Э.Т.</w:t>
      </w:r>
      <w:r w:rsidRPr="00264419">
        <w:rPr>
          <w:sz w:val="28"/>
          <w:szCs w:val="28"/>
        </w:rPr>
        <w:t xml:space="preserve">), 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1 руководитель ППЭ (</w:t>
      </w:r>
      <w:r w:rsidR="002830B6">
        <w:rPr>
          <w:sz w:val="28"/>
          <w:szCs w:val="28"/>
        </w:rPr>
        <w:t>Гафарова Р.Р.</w:t>
      </w:r>
      <w:r w:rsidRPr="00264419">
        <w:rPr>
          <w:sz w:val="28"/>
          <w:szCs w:val="28"/>
        </w:rPr>
        <w:t xml:space="preserve">), 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2 организатора вне аудитории (</w:t>
      </w:r>
      <w:r w:rsidR="002830B6">
        <w:rPr>
          <w:sz w:val="28"/>
          <w:szCs w:val="28"/>
        </w:rPr>
        <w:t>из числа</w:t>
      </w:r>
      <w:r w:rsidRPr="00264419">
        <w:rPr>
          <w:sz w:val="28"/>
          <w:szCs w:val="28"/>
        </w:rPr>
        <w:t xml:space="preserve"> обучающихся 10-х</w:t>
      </w:r>
      <w:r w:rsidR="002830B6">
        <w:rPr>
          <w:sz w:val="28"/>
          <w:szCs w:val="28"/>
        </w:rPr>
        <w:t xml:space="preserve"> (Зиядиева Лейсан; Залялиев Фаниль</w:t>
      </w:r>
      <w:r w:rsidRPr="00264419">
        <w:rPr>
          <w:sz w:val="28"/>
          <w:szCs w:val="28"/>
        </w:rPr>
        <w:t>/8-х классов</w:t>
      </w:r>
      <w:r w:rsidR="002830B6">
        <w:rPr>
          <w:sz w:val="28"/>
          <w:szCs w:val="28"/>
        </w:rPr>
        <w:t xml:space="preserve"> Мухутдинов Айдар; </w:t>
      </w:r>
      <w:r w:rsidR="007F0B21">
        <w:rPr>
          <w:sz w:val="28"/>
          <w:szCs w:val="28"/>
        </w:rPr>
        <w:t>Гарифуллин Эльмир</w:t>
      </w:r>
      <w:r w:rsidRPr="00264419">
        <w:rPr>
          <w:sz w:val="28"/>
          <w:szCs w:val="28"/>
        </w:rPr>
        <w:t xml:space="preserve">), 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1 технический специалист (</w:t>
      </w:r>
      <w:r w:rsidR="007F0B21">
        <w:rPr>
          <w:sz w:val="28"/>
          <w:szCs w:val="28"/>
        </w:rPr>
        <w:t>Валиева Р.И.</w:t>
      </w:r>
      <w:r w:rsidRPr="00264419">
        <w:rPr>
          <w:sz w:val="28"/>
          <w:szCs w:val="28"/>
        </w:rPr>
        <w:t xml:space="preserve">), 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1 общественный наблюдатель (из числа обучающихся 10-х</w:t>
      </w:r>
      <w:r w:rsidR="007F0B21">
        <w:rPr>
          <w:sz w:val="28"/>
          <w:szCs w:val="28"/>
        </w:rPr>
        <w:t xml:space="preserve"> (Галиуллин Азамат</w:t>
      </w:r>
      <w:r w:rsidRPr="00264419">
        <w:rPr>
          <w:sz w:val="28"/>
          <w:szCs w:val="28"/>
        </w:rPr>
        <w:t xml:space="preserve">/8-х </w:t>
      </w:r>
      <w:r w:rsidR="007F0B21">
        <w:rPr>
          <w:sz w:val="28"/>
          <w:szCs w:val="28"/>
        </w:rPr>
        <w:t xml:space="preserve"> </w:t>
      </w:r>
      <w:r w:rsidR="007F0B21" w:rsidRPr="00264419">
        <w:rPr>
          <w:sz w:val="28"/>
          <w:szCs w:val="28"/>
        </w:rPr>
        <w:t>классов</w:t>
      </w:r>
      <w:r w:rsidR="007F0B21">
        <w:rPr>
          <w:sz w:val="28"/>
          <w:szCs w:val="28"/>
        </w:rPr>
        <w:t xml:space="preserve"> (Хуснутдинов Тимур)</w:t>
      </w:r>
      <w:r w:rsidRPr="00264419">
        <w:rPr>
          <w:sz w:val="28"/>
          <w:szCs w:val="28"/>
        </w:rPr>
        <w:t>).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 xml:space="preserve">Техническая оснащенность ППЭ: 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 xml:space="preserve">в аудитории: 1 АРМ и 1 </w:t>
      </w:r>
      <w:r>
        <w:rPr>
          <w:sz w:val="28"/>
          <w:szCs w:val="28"/>
        </w:rPr>
        <w:t>принтер, бумага (для печати ЭМ)</w:t>
      </w:r>
      <w:r w:rsidRPr="00264419">
        <w:rPr>
          <w:sz w:val="28"/>
          <w:szCs w:val="28"/>
        </w:rPr>
        <w:t>.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в штабе: стол для подготовки сбора материалов Акции и организации последующей проверки работ участников, принимавших участие в Акции.</w:t>
      </w:r>
    </w:p>
    <w:p w:rsidR="00901826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 xml:space="preserve">Эксперты: учителя-предметники </w:t>
      </w:r>
      <w:r w:rsidR="00901826">
        <w:rPr>
          <w:sz w:val="28"/>
          <w:szCs w:val="28"/>
        </w:rPr>
        <w:t>(Сибгатуллина М.Д.; Гарафутдинова Л.А., Зиннурова Ф.Р.; Бурячинская И.В., Моисеева Н.В.).</w:t>
      </w:r>
    </w:p>
    <w:p w:rsidR="00EC6DCF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 xml:space="preserve">Подготовительный этап: </w:t>
      </w:r>
    </w:p>
    <w:p w:rsidR="00EC6DCF" w:rsidRDefault="00EC6DCF" w:rsidP="00EC6DC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объединение учителей-предметников до начала акции проводит анализ типичных ошибок при выполнении экзаменационных работ по предмету в 2022 году, а также разбор особенностей контрольных измерительных материалов 2023 года,</w:t>
      </w:r>
    </w:p>
    <w:p w:rsidR="00EC6DCF" w:rsidRPr="00264419" w:rsidRDefault="00EC6DCF" w:rsidP="00EC6DCF">
      <w:pPr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организационно-технологические мероприятия, проводимые в ППЭ накануне экзамена:</w:t>
      </w:r>
    </w:p>
    <w:p w:rsidR="00EC6DCF" w:rsidRPr="00901826" w:rsidRDefault="00EC6DCF" w:rsidP="00EC6DCF">
      <w:pPr>
        <w:pStyle w:val="a6"/>
        <w:tabs>
          <w:tab w:val="left" w:pos="993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901826">
        <w:rPr>
          <w:rFonts w:ascii="Times New Roman" w:hAnsi="Times New Roman"/>
          <w:sz w:val="28"/>
          <w:szCs w:val="28"/>
        </w:rPr>
        <w:t>контроль готовности ППЭ,</w:t>
      </w:r>
    </w:p>
    <w:p w:rsidR="00EC6DCF" w:rsidRPr="00901826" w:rsidRDefault="00EC6DCF" w:rsidP="00EC6DCF">
      <w:pPr>
        <w:pStyle w:val="a6"/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1826">
        <w:rPr>
          <w:rFonts w:ascii="Times New Roman" w:hAnsi="Times New Roman"/>
          <w:sz w:val="28"/>
          <w:szCs w:val="28"/>
        </w:rPr>
        <w:t>общий порядок подготовки и проведения ЕГЭ в ППЭ,</w:t>
      </w:r>
    </w:p>
    <w:p w:rsidR="00EC6DCF" w:rsidRPr="00901826" w:rsidRDefault="00EC6DCF" w:rsidP="00EC6DCF">
      <w:pPr>
        <w:pStyle w:val="a6"/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1826">
        <w:rPr>
          <w:rFonts w:ascii="Times New Roman" w:hAnsi="Times New Roman"/>
          <w:sz w:val="28"/>
          <w:szCs w:val="28"/>
        </w:rPr>
        <w:lastRenderedPageBreak/>
        <w:t>участие в методических семинарах по обсуждению основных изменений контрольных измерительных материалов 2023 года, практикумов решения заданий, вызвавших наибольшие затруднения, а также анализа причин допущенных типичных ошибок 2022 года.</w:t>
      </w:r>
    </w:p>
    <w:p w:rsidR="00EC6DCF" w:rsidRPr="00264419" w:rsidRDefault="00EC6DCF" w:rsidP="00EC6DCF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Основной этап: п</w:t>
      </w:r>
      <w:r w:rsidRPr="00264419">
        <w:rPr>
          <w:sz w:val="28"/>
          <w:szCs w:val="28"/>
        </w:rPr>
        <w:t>роведение Акции (примерный сценарий):</w:t>
      </w:r>
    </w:p>
    <w:p w:rsidR="00EC6DCF" w:rsidRPr="00264419" w:rsidRDefault="00EC6DCF" w:rsidP="00EC6DCF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  <w:r w:rsidRPr="00264419">
        <w:rPr>
          <w:b/>
          <w:sz w:val="28"/>
          <w:szCs w:val="28"/>
        </w:rPr>
        <w:t>1 день:</w:t>
      </w:r>
    </w:p>
    <w:p w:rsidR="00EC6DCF" w:rsidRPr="00264419" w:rsidRDefault="00EC6DCF" w:rsidP="00EC6DC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проведение ЕГЭ в аудитории</w:t>
      </w:r>
      <w:r>
        <w:rPr>
          <w:sz w:val="28"/>
          <w:szCs w:val="28"/>
        </w:rPr>
        <w:t>,</w:t>
      </w:r>
    </w:p>
    <w:p w:rsidR="00EC6DCF" w:rsidRPr="00264419" w:rsidRDefault="00EC6DCF" w:rsidP="00EC6DC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 xml:space="preserve">печать </w:t>
      </w:r>
      <w:r w:rsidRPr="00264419">
        <w:rPr>
          <w:sz w:val="28"/>
          <w:szCs w:val="28"/>
          <w:lang w:val="en-US"/>
        </w:rPr>
        <w:t>PDF</w:t>
      </w:r>
      <w:r w:rsidRPr="00264419">
        <w:rPr>
          <w:sz w:val="28"/>
          <w:szCs w:val="28"/>
        </w:rPr>
        <w:t>-документа, включающего экзаменационные материалы в составе КИМ (вариант</w:t>
      </w:r>
      <w:r>
        <w:rPr>
          <w:sz w:val="28"/>
          <w:szCs w:val="28"/>
        </w:rPr>
        <w:t xml:space="preserve"> КИМ, предоставленный ГБУ «РЦМКО»</w:t>
      </w:r>
      <w:r w:rsidRPr="00264419">
        <w:rPr>
          <w:sz w:val="28"/>
          <w:szCs w:val="28"/>
        </w:rPr>
        <w:t>) и бланки участников в количестве 1 индивидуального комплекта на каждого участника Акции</w:t>
      </w:r>
      <w:r>
        <w:rPr>
          <w:sz w:val="28"/>
          <w:szCs w:val="28"/>
        </w:rPr>
        <w:t>,</w:t>
      </w:r>
    </w:p>
    <w:p w:rsidR="00EC6DCF" w:rsidRDefault="00EC6DCF" w:rsidP="00EC6DC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завершение выполнения экзаменационной работы участниками ЕГЭ и организация сбора ЭМ</w:t>
      </w:r>
      <w:r>
        <w:rPr>
          <w:sz w:val="28"/>
          <w:szCs w:val="28"/>
        </w:rPr>
        <w:t>,</w:t>
      </w:r>
    </w:p>
    <w:p w:rsidR="00EC6DCF" w:rsidRPr="00264419" w:rsidRDefault="00EC6DCF" w:rsidP="00EC6DCF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общее время выполнения работы по предмету составляет время, установленное Рособрнадзором для проведения государственной итоговой аттестации в 2022 году,</w:t>
      </w:r>
    </w:p>
    <w:p w:rsidR="00EC6DCF" w:rsidRPr="00264419" w:rsidRDefault="00EC6DCF" w:rsidP="00EC6DC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завершение экзамена в ППЭ.</w:t>
      </w:r>
    </w:p>
    <w:p w:rsidR="00EC6DCF" w:rsidRPr="00264419" w:rsidRDefault="00EC6DCF" w:rsidP="00EC6DCF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  <w:r w:rsidRPr="00264419">
        <w:rPr>
          <w:b/>
          <w:sz w:val="28"/>
          <w:szCs w:val="28"/>
        </w:rPr>
        <w:t>1</w:t>
      </w:r>
      <w:r w:rsidR="00901826">
        <w:rPr>
          <w:b/>
          <w:sz w:val="28"/>
          <w:szCs w:val="28"/>
        </w:rPr>
        <w:t xml:space="preserve"> д</w:t>
      </w:r>
      <w:r w:rsidRPr="00264419">
        <w:rPr>
          <w:b/>
          <w:sz w:val="28"/>
          <w:szCs w:val="28"/>
        </w:rPr>
        <w:t>ень:</w:t>
      </w:r>
    </w:p>
    <w:p w:rsidR="00EC6DCF" w:rsidRPr="00264419" w:rsidRDefault="00EC6DCF" w:rsidP="00EC6DC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проверка работ участников ЕГЭ/ОГЭ из числа учителей-предметников (по профилю дисциплины) и педагогических работников, являющихся членами предметной комиссии</w:t>
      </w:r>
      <w:r>
        <w:rPr>
          <w:sz w:val="28"/>
          <w:szCs w:val="28"/>
        </w:rPr>
        <w:t xml:space="preserve"> Республики Татарстан</w:t>
      </w:r>
      <w:r w:rsidRPr="00264419">
        <w:rPr>
          <w:sz w:val="28"/>
          <w:szCs w:val="28"/>
        </w:rPr>
        <w:t>.</w:t>
      </w:r>
    </w:p>
    <w:p w:rsidR="00EC6DCF" w:rsidRPr="00264419" w:rsidRDefault="00901826" w:rsidP="00EC6DCF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C6DCF" w:rsidRPr="00264419">
        <w:rPr>
          <w:b/>
          <w:sz w:val="28"/>
          <w:szCs w:val="28"/>
        </w:rPr>
        <w:t xml:space="preserve"> день:</w:t>
      </w:r>
    </w:p>
    <w:p w:rsidR="00EC6DCF" w:rsidRDefault="00EC6DCF" w:rsidP="00EC6DC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264419">
        <w:rPr>
          <w:sz w:val="28"/>
          <w:szCs w:val="28"/>
        </w:rPr>
        <w:t>разбор типичных ошибок с участниками экзамена.</w:t>
      </w:r>
    </w:p>
    <w:p w:rsidR="00EC6DCF" w:rsidRDefault="00EC6DCF" w:rsidP="00EC6DCF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Заключительный этап: </w:t>
      </w:r>
    </w:p>
    <w:p w:rsidR="00EC6DCF" w:rsidRDefault="00EC6DCF" w:rsidP="00EC6DCF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на муниципальном уровне анализа типичных затруднений и ошибок, допущенных учащимися при выполнении демонстрационного варианта ЕГЭ/ОГЭ, внесение необходимых корректив при организации подготовки выпускников 2023 года,</w:t>
      </w:r>
    </w:p>
    <w:p w:rsidR="00EC6DCF" w:rsidRPr="00264419" w:rsidRDefault="00EC6DCF" w:rsidP="00EC6DCF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результатов акции родительскому сообществу в ходе родительских собраний, или индивидуальных встреч по корректировке программы подготовки, </w:t>
      </w:r>
    </w:p>
    <w:p w:rsidR="00EC6DCF" w:rsidRPr="00E757B8" w:rsidRDefault="00EC6DCF" w:rsidP="00EC6DCF">
      <w:pPr>
        <w:spacing w:before="4" w:line="237" w:lineRule="auto"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р</w:t>
      </w:r>
      <w:r w:rsidRPr="00264419">
        <w:rPr>
          <w:sz w:val="28"/>
          <w:szCs w:val="28"/>
        </w:rPr>
        <w:t xml:space="preserve">азмещение новостных материалов о результатах Акции «Всё решают только знания: разберем со специалистом!» до 29 декабря 2022 года в сети Интернет (на сайтах, СМИ, </w:t>
      </w:r>
      <w:r>
        <w:rPr>
          <w:sz w:val="28"/>
          <w:szCs w:val="28"/>
        </w:rPr>
        <w:t>социальных сетях («ВКонтакте»)</w:t>
      </w:r>
      <w:r w:rsidRPr="00264419">
        <w:rPr>
          <w:sz w:val="28"/>
          <w:szCs w:val="28"/>
        </w:rPr>
        <w:t xml:space="preserve"> с использованием хештегов</w:t>
      </w:r>
      <w:r w:rsidRPr="00031C84">
        <w:rPr>
          <w:sz w:val="28"/>
          <w:szCs w:val="28"/>
        </w:rPr>
        <w:t xml:space="preserve"> </w:t>
      </w:r>
      <w:r w:rsidRPr="00E373F0">
        <w:rPr>
          <w:color w:val="0000FF"/>
          <w:sz w:val="28"/>
          <w:szCs w:val="28"/>
        </w:rPr>
        <w:t>#образованиетатарстан #ГИА2023 #сдаемвместетатарстан #сдаемвместе2023 #готовимсявместерт #готовимсякГИА</w:t>
      </w:r>
      <w:r w:rsidRPr="00031C84">
        <w:rPr>
          <w:sz w:val="28"/>
          <w:szCs w:val="28"/>
        </w:rPr>
        <w:t>)</w:t>
      </w:r>
      <w:r>
        <w:rPr>
          <w:sz w:val="28"/>
          <w:szCs w:val="28"/>
        </w:rPr>
        <w:t xml:space="preserve">, а также заполнением </w:t>
      </w:r>
      <w:r>
        <w:rPr>
          <w:sz w:val="28"/>
          <w:szCs w:val="28"/>
          <w:lang w:eastAsia="zh-CN"/>
        </w:rPr>
        <w:t xml:space="preserve">формы </w:t>
      </w:r>
      <w:r w:rsidRPr="00E757B8">
        <w:rPr>
          <w:sz w:val="28"/>
          <w:szCs w:val="28"/>
          <w:lang w:eastAsia="zh-CN"/>
        </w:rPr>
        <w:t xml:space="preserve">по ссылке </w:t>
      </w:r>
      <w:hyperlink r:id="rId9" w:history="1">
        <w:r w:rsidRPr="006C0B61">
          <w:rPr>
            <w:rStyle w:val="a5"/>
            <w:sz w:val="28"/>
            <w:szCs w:val="28"/>
            <w:lang w:eastAsia="zh-CN"/>
          </w:rPr>
          <w:t>https://forms.yandex.ru/u/634d1edcd04688067441f40d/</w:t>
        </w:r>
      </w:hyperlink>
      <w:r w:rsidRPr="00E373F0">
        <w:rPr>
          <w:sz w:val="28"/>
          <w:szCs w:val="28"/>
          <w:lang w:eastAsia="zh-CN"/>
        </w:rPr>
        <w:t>.</w:t>
      </w:r>
      <w:r>
        <w:rPr>
          <w:sz w:val="28"/>
          <w:szCs w:val="28"/>
          <w:lang w:eastAsia="zh-CN"/>
        </w:rPr>
        <w:t xml:space="preserve"> </w:t>
      </w:r>
    </w:p>
    <w:p w:rsidR="00EC6DCF" w:rsidRPr="006929D9" w:rsidRDefault="00EC6DCF" w:rsidP="006929D9">
      <w:pPr>
        <w:shd w:val="clear" w:color="auto" w:fill="FFFFFF"/>
        <w:ind w:right="518"/>
        <w:jc w:val="both"/>
        <w:rPr>
          <w:sz w:val="16"/>
          <w:szCs w:val="16"/>
        </w:rPr>
      </w:pPr>
    </w:p>
    <w:p w:rsidR="00EB0C9F" w:rsidRDefault="00EB0C9F" w:rsidP="00EB0C9F">
      <w:pPr>
        <w:jc w:val="both"/>
        <w:rPr>
          <w:b/>
          <w:color w:val="000000"/>
          <w:shd w:val="clear" w:color="auto" w:fill="FFFFFF"/>
        </w:rPr>
      </w:pPr>
    </w:p>
    <w:p w:rsidR="00BA2D11" w:rsidRDefault="00BA2D11" w:rsidP="00EB0C9F">
      <w:pPr>
        <w:jc w:val="both"/>
        <w:rPr>
          <w:b/>
          <w:color w:val="000000"/>
          <w:shd w:val="clear" w:color="auto" w:fill="FFFFFF"/>
        </w:rPr>
      </w:pPr>
    </w:p>
    <w:p w:rsidR="00BA2D11" w:rsidRDefault="00BA2D11" w:rsidP="00EB0C9F">
      <w:pPr>
        <w:jc w:val="both"/>
        <w:rPr>
          <w:b/>
          <w:color w:val="000000"/>
          <w:shd w:val="clear" w:color="auto" w:fill="FFFFFF"/>
        </w:rPr>
      </w:pPr>
    </w:p>
    <w:p w:rsidR="00BA2D11" w:rsidRDefault="00BA2D11" w:rsidP="00EB0C9F">
      <w:pPr>
        <w:jc w:val="both"/>
        <w:rPr>
          <w:b/>
          <w:color w:val="000000"/>
          <w:shd w:val="clear" w:color="auto" w:fill="FFFFFF"/>
        </w:rPr>
      </w:pPr>
    </w:p>
    <w:p w:rsidR="00BA2D11" w:rsidRDefault="00BA2D11" w:rsidP="00EB0C9F">
      <w:pPr>
        <w:jc w:val="both"/>
        <w:rPr>
          <w:b/>
          <w:color w:val="000000"/>
          <w:shd w:val="clear" w:color="auto" w:fill="FFFFFF"/>
        </w:rPr>
      </w:pPr>
    </w:p>
    <w:p w:rsidR="00BA2D11" w:rsidRDefault="00BA2D11" w:rsidP="00EB0C9F">
      <w:pPr>
        <w:jc w:val="both"/>
        <w:rPr>
          <w:b/>
          <w:color w:val="000000"/>
          <w:shd w:val="clear" w:color="auto" w:fill="FFFFFF"/>
        </w:rPr>
      </w:pPr>
    </w:p>
    <w:p w:rsidR="00BA2D11" w:rsidRDefault="00BA2D11" w:rsidP="00EB0C9F">
      <w:pPr>
        <w:jc w:val="both"/>
        <w:rPr>
          <w:b/>
          <w:color w:val="000000"/>
          <w:shd w:val="clear" w:color="auto" w:fill="FFFFFF"/>
        </w:rPr>
      </w:pPr>
    </w:p>
    <w:p w:rsidR="00BA2D11" w:rsidRDefault="00BA2D11" w:rsidP="00EB0C9F">
      <w:pPr>
        <w:jc w:val="both"/>
        <w:rPr>
          <w:b/>
          <w:color w:val="000000"/>
          <w:shd w:val="clear" w:color="auto" w:fill="FFFFFF"/>
        </w:rPr>
      </w:pPr>
    </w:p>
    <w:p w:rsidR="00BA2D11" w:rsidRDefault="00BA2D11" w:rsidP="00EB0C9F">
      <w:pPr>
        <w:jc w:val="both"/>
        <w:rPr>
          <w:b/>
          <w:color w:val="000000"/>
          <w:shd w:val="clear" w:color="auto" w:fill="FFFFFF"/>
        </w:rPr>
      </w:pPr>
    </w:p>
    <w:p w:rsidR="00BA2D11" w:rsidRDefault="00BA2D11" w:rsidP="00EB0C9F">
      <w:pPr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lastRenderedPageBreak/>
        <w:t>Участники ОГЭ:</w:t>
      </w:r>
    </w:p>
    <w:p w:rsidR="00BA2D11" w:rsidRPr="00E26973" w:rsidRDefault="00BA2D11" w:rsidP="00BA2D11">
      <w:pPr>
        <w:rPr>
          <w:sz w:val="28"/>
          <w:szCs w:val="28"/>
        </w:rPr>
      </w:pPr>
      <w:r w:rsidRPr="00E26973">
        <w:rPr>
          <w:sz w:val="28"/>
          <w:szCs w:val="28"/>
        </w:rPr>
        <w:t>9 класс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61"/>
        <w:gridCol w:w="4393"/>
        <w:gridCol w:w="4317"/>
      </w:tblGrid>
      <w:tr w:rsidR="00BA2D11" w:rsidRPr="00E26973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4393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317" w:type="dxa"/>
          </w:tcPr>
          <w:p w:rsidR="00BA2D11" w:rsidRPr="00E26973" w:rsidRDefault="00BA2D11" w:rsidP="00BA2D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Дунаев Дмитрий Николаевич</w:t>
            </w:r>
          </w:p>
        </w:tc>
        <w:tc>
          <w:tcPr>
            <w:tcW w:w="4317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Иванова Евгения Дмитриевна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FC5DD6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Мусиенко Янтарина Артуровна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FC5DD6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Салахов Альфред Ильфатович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FC5DD6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Филин Артем Игоревич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FC5DD6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Филин Максим Александрович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FC5DD6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3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Финогенова Ксения Игоревна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FC5DD6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3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Хайдарова Разия Хабибуллаевна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FC5DD6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3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Хайдарв Зиедбек-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FC5DD6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3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Юлдашева Ирода Рустамовна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FC5DD6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Абдулвалиев Булат Маратович</w:t>
            </w:r>
          </w:p>
        </w:tc>
        <w:tc>
          <w:tcPr>
            <w:tcW w:w="4317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Ахметгараев Инсаф Дамирович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Багавеева Зиля Ильсуровна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Воробьева Динара  Алексеевна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Воробьева Аделина Александровна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Гайнуллина Гульназ Риназовна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Гилязова Регина Ильгизовна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Гисматуллина Лейсан Ильясовна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Зиннуров Булат Фаридович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Ибрагимова Ралина Рустамовна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Камалетдинов Риналь Риназович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Магфурзянов Владислав Александрович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Макарова Карина Васильевна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Мингазиева Алиса Раисовна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Миннуллин Фирзар Ильгизович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Насрутдинова Ильфизя Ильсуровна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Низамеева Залида  Ибрагимовна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Ормонов Азамат Икрамидинович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Сагунов Раниль Рустамович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Саттаров Ильфар Ильфатович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E26973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393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Ярхамов Ришат Ильсурович</w:t>
            </w:r>
          </w:p>
        </w:tc>
        <w:tc>
          <w:tcPr>
            <w:tcW w:w="4317" w:type="dxa"/>
          </w:tcPr>
          <w:p w:rsidR="00BA2D11" w:rsidRDefault="00BA2D11" w:rsidP="00BA2D11">
            <w:pPr>
              <w:jc w:val="center"/>
            </w:pPr>
            <w:r w:rsidRPr="00220D09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</w:tbl>
    <w:p w:rsidR="00BA2D11" w:rsidRDefault="00BA2D11" w:rsidP="00EB0C9F">
      <w:pPr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Участники ЕГЭ:</w:t>
      </w:r>
    </w:p>
    <w:p w:rsidR="00BA2D11" w:rsidRDefault="00BA2D11" w:rsidP="00EB0C9F">
      <w:pPr>
        <w:jc w:val="both"/>
        <w:rPr>
          <w:b/>
          <w:color w:val="000000"/>
          <w:shd w:val="clear" w:color="auto" w:fill="FFFFFF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61"/>
        <w:gridCol w:w="2796"/>
        <w:gridCol w:w="2475"/>
        <w:gridCol w:w="3439"/>
      </w:tblGrid>
      <w:tr w:rsidR="00BA2D11" w:rsidRPr="00E26973" w:rsidTr="00BA2D11">
        <w:tc>
          <w:tcPr>
            <w:tcW w:w="861" w:type="dxa"/>
          </w:tcPr>
          <w:p w:rsidR="00BA2D11" w:rsidRPr="00E26973" w:rsidRDefault="00BA2D11" w:rsidP="00C9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2796" w:type="dxa"/>
          </w:tcPr>
          <w:p w:rsidR="00BA2D11" w:rsidRPr="00E26973" w:rsidRDefault="00BA2D11" w:rsidP="00C9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75" w:type="dxa"/>
          </w:tcPr>
          <w:p w:rsidR="00BA2D11" w:rsidRDefault="00BA2D11" w:rsidP="00C96C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39" w:type="dxa"/>
          </w:tcPr>
          <w:p w:rsidR="00BA2D11" w:rsidRPr="00E26973" w:rsidRDefault="00BA2D11" w:rsidP="00C96C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</w:tr>
      <w:tr w:rsidR="00BA2D11" w:rsidRPr="00BA2D11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6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  <w:t>Адиятуллин Амир Айратович</w:t>
            </w:r>
          </w:p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</w:pPr>
          </w:p>
        </w:tc>
        <w:tc>
          <w:tcPr>
            <w:tcW w:w="2475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</w:p>
        </w:tc>
        <w:tc>
          <w:tcPr>
            <w:tcW w:w="3439" w:type="dxa"/>
          </w:tcPr>
          <w:p w:rsidR="00BA2D11" w:rsidRDefault="00BA2D11" w:rsidP="00BA2D11">
            <w:pPr>
              <w:jc w:val="center"/>
            </w:pPr>
            <w:r w:rsidRPr="00B46472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6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  <w:t>Чиклеев Кирилл Михайлович</w:t>
            </w:r>
          </w:p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</w:pPr>
          </w:p>
        </w:tc>
        <w:tc>
          <w:tcPr>
            <w:tcW w:w="2475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</w:p>
        </w:tc>
        <w:tc>
          <w:tcPr>
            <w:tcW w:w="3439" w:type="dxa"/>
          </w:tcPr>
          <w:p w:rsidR="00BA2D11" w:rsidRDefault="00BA2D11" w:rsidP="00BA2D11">
            <w:pPr>
              <w:jc w:val="center"/>
            </w:pPr>
            <w:r w:rsidRPr="00B46472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796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  <w:t>Шагидуллин  Инсаф  Ильшатович</w:t>
            </w:r>
          </w:p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</w:pPr>
          </w:p>
        </w:tc>
        <w:tc>
          <w:tcPr>
            <w:tcW w:w="2475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</w:p>
        </w:tc>
        <w:tc>
          <w:tcPr>
            <w:tcW w:w="3439" w:type="dxa"/>
          </w:tcPr>
          <w:p w:rsidR="00BA2D11" w:rsidRDefault="00BA2D11" w:rsidP="00BA2D11">
            <w:pPr>
              <w:jc w:val="center"/>
            </w:pPr>
            <w:r w:rsidRPr="00B46472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96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  <w:t>Якупов Ильназ</w:t>
            </w:r>
            <w:r w:rsidRPr="00BA2D11"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  <w:lang w:val="en-US"/>
              </w:rPr>
              <w:t xml:space="preserve"> </w:t>
            </w:r>
            <w:r w:rsidRPr="00BA2D11"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  <w:t>Ильдусович</w:t>
            </w:r>
          </w:p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</w:pPr>
          </w:p>
        </w:tc>
        <w:tc>
          <w:tcPr>
            <w:tcW w:w="2475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</w:p>
        </w:tc>
        <w:tc>
          <w:tcPr>
            <w:tcW w:w="3439" w:type="dxa"/>
          </w:tcPr>
          <w:p w:rsidR="00BA2D11" w:rsidRDefault="00BA2D11" w:rsidP="00BA2D11">
            <w:pPr>
              <w:jc w:val="center"/>
            </w:pPr>
            <w:r w:rsidRPr="00B46472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96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Абросимов Никита Андреевич</w:t>
            </w:r>
          </w:p>
        </w:tc>
        <w:tc>
          <w:tcPr>
            <w:tcW w:w="2475" w:type="dxa"/>
          </w:tcPr>
          <w:p w:rsidR="00BA2D11" w:rsidRDefault="00BA2D11" w:rsidP="00BA2D11">
            <w:pPr>
              <w:jc w:val="center"/>
            </w:pPr>
            <w:r w:rsidRPr="00F45AFE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</w:p>
        </w:tc>
        <w:tc>
          <w:tcPr>
            <w:tcW w:w="3439" w:type="dxa"/>
          </w:tcPr>
          <w:p w:rsidR="00BA2D11" w:rsidRDefault="00BA2D11" w:rsidP="00BA2D11">
            <w:pPr>
              <w:jc w:val="center"/>
            </w:pPr>
            <w:r w:rsidRPr="00C32580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96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Ситнов  Максим  Николаевич</w:t>
            </w:r>
          </w:p>
        </w:tc>
        <w:tc>
          <w:tcPr>
            <w:tcW w:w="2475" w:type="dxa"/>
          </w:tcPr>
          <w:p w:rsidR="00BA2D11" w:rsidRDefault="00BA2D11" w:rsidP="00BA2D11">
            <w:pPr>
              <w:jc w:val="center"/>
            </w:pPr>
            <w:r w:rsidRPr="00F45AFE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</w:p>
        </w:tc>
        <w:tc>
          <w:tcPr>
            <w:tcW w:w="3439" w:type="dxa"/>
          </w:tcPr>
          <w:p w:rsidR="00BA2D11" w:rsidRDefault="00BA2D11" w:rsidP="00BA2D11">
            <w:pPr>
              <w:jc w:val="center"/>
            </w:pPr>
            <w:r w:rsidRPr="00C32580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96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Шагизданова Диля Рашитовна</w:t>
            </w:r>
          </w:p>
        </w:tc>
        <w:tc>
          <w:tcPr>
            <w:tcW w:w="2475" w:type="dxa"/>
          </w:tcPr>
          <w:p w:rsidR="00BA2D11" w:rsidRDefault="00BA2D11" w:rsidP="00BA2D11">
            <w:pPr>
              <w:jc w:val="center"/>
            </w:pPr>
            <w:r w:rsidRPr="00F45AFE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</w:p>
        </w:tc>
        <w:tc>
          <w:tcPr>
            <w:tcW w:w="3439" w:type="dxa"/>
          </w:tcPr>
          <w:p w:rsidR="00BA2D11" w:rsidRDefault="00BA2D11" w:rsidP="00BA2D11">
            <w:pPr>
              <w:jc w:val="center"/>
            </w:pPr>
            <w:r w:rsidRPr="00C32580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96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  <w:t>Гаттаров  Ришат</w:t>
            </w:r>
            <w:r w:rsidRPr="00BA2D11"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  <w:lang w:val="en-US"/>
              </w:rPr>
              <w:t xml:space="preserve"> </w:t>
            </w:r>
            <w:r w:rsidRPr="00BA2D11"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  <w:t>Ринатович</w:t>
            </w:r>
          </w:p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</w:pPr>
          </w:p>
        </w:tc>
        <w:tc>
          <w:tcPr>
            <w:tcW w:w="2475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база</w:t>
            </w:r>
          </w:p>
        </w:tc>
        <w:tc>
          <w:tcPr>
            <w:tcW w:w="3439" w:type="dxa"/>
          </w:tcPr>
          <w:p w:rsidR="00BA2D11" w:rsidRDefault="00BA2D11" w:rsidP="00BA2D11">
            <w:pPr>
              <w:jc w:val="center"/>
            </w:pPr>
            <w:r w:rsidRPr="00B46472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6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  <w:t>Хайруллина Диля Фанисовна</w:t>
            </w:r>
          </w:p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</w:pPr>
          </w:p>
        </w:tc>
        <w:tc>
          <w:tcPr>
            <w:tcW w:w="2475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база</w:t>
            </w:r>
          </w:p>
        </w:tc>
        <w:tc>
          <w:tcPr>
            <w:tcW w:w="3439" w:type="dxa"/>
          </w:tcPr>
          <w:p w:rsidR="00BA2D11" w:rsidRDefault="00BA2D11" w:rsidP="00BA2D11">
            <w:pPr>
              <w:jc w:val="center"/>
            </w:pPr>
            <w:r w:rsidRPr="00B46472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Tr="00BA2D11">
        <w:tc>
          <w:tcPr>
            <w:tcW w:w="861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96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  <w:t>Багавиева  Русина  Рустемовна</w:t>
            </w:r>
          </w:p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</w:pPr>
          </w:p>
        </w:tc>
        <w:tc>
          <w:tcPr>
            <w:tcW w:w="2475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база</w:t>
            </w:r>
          </w:p>
        </w:tc>
        <w:tc>
          <w:tcPr>
            <w:tcW w:w="3439" w:type="dxa"/>
          </w:tcPr>
          <w:p w:rsidR="00BA2D11" w:rsidRDefault="00BA2D11" w:rsidP="00BA2D11">
            <w:pPr>
              <w:jc w:val="center"/>
            </w:pPr>
            <w:r w:rsidRPr="00B46472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RPr="00BA2D11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96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  <w:lang w:val="tt-RU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</w:rPr>
              <w:t xml:space="preserve">Хайрутдинова </w:t>
            </w:r>
            <w:r w:rsidRPr="00BA2D11"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  <w:lang w:val="tt-RU"/>
              </w:rPr>
              <w:t>Ляйля Рамисовна</w:t>
            </w:r>
          </w:p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horzCross" w:color="FFFFFF" w:themeColor="background1" w:fill="FFFFFF" w:themeFill="background1"/>
                <w:lang w:val="tt-RU"/>
              </w:rPr>
            </w:pPr>
          </w:p>
        </w:tc>
        <w:tc>
          <w:tcPr>
            <w:tcW w:w="2475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база</w:t>
            </w:r>
          </w:p>
        </w:tc>
        <w:tc>
          <w:tcPr>
            <w:tcW w:w="3439" w:type="dxa"/>
          </w:tcPr>
          <w:p w:rsidR="00BA2D11" w:rsidRDefault="00BA2D11" w:rsidP="00BA2D11">
            <w:pPr>
              <w:jc w:val="center"/>
            </w:pPr>
            <w:r w:rsidRPr="00B46472">
              <w:rPr>
                <w:rFonts w:ascii="Times New Roman" w:hAnsi="Times New Roman" w:cs="Times New Roman"/>
                <w:sz w:val="28"/>
                <w:szCs w:val="28"/>
              </w:rPr>
              <w:t>Большекайбицкая СОШ</w:t>
            </w:r>
          </w:p>
        </w:tc>
      </w:tr>
      <w:tr w:rsidR="00BA2D11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96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Салахова Зарина Алмазовна</w:t>
            </w:r>
          </w:p>
        </w:tc>
        <w:tc>
          <w:tcPr>
            <w:tcW w:w="2475" w:type="dxa"/>
          </w:tcPr>
          <w:p w:rsidR="00BA2D11" w:rsidRDefault="00BA2D11" w:rsidP="00BA2D11">
            <w:pPr>
              <w:jc w:val="center"/>
            </w:pPr>
            <w:r w:rsidRPr="006946F1">
              <w:rPr>
                <w:rFonts w:ascii="Times New Roman" w:hAnsi="Times New Roman" w:cs="Times New Roman"/>
                <w:sz w:val="28"/>
                <w:szCs w:val="28"/>
              </w:rPr>
              <w:t>база</w:t>
            </w:r>
          </w:p>
        </w:tc>
        <w:tc>
          <w:tcPr>
            <w:tcW w:w="3439" w:type="dxa"/>
          </w:tcPr>
          <w:p w:rsidR="00BA2D11" w:rsidRDefault="00BA2D11" w:rsidP="00BA2D11">
            <w:pPr>
              <w:jc w:val="center"/>
            </w:pPr>
            <w:r w:rsidRPr="008276D3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96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Сдриев Ильхам  Маратович</w:t>
            </w:r>
          </w:p>
        </w:tc>
        <w:tc>
          <w:tcPr>
            <w:tcW w:w="2475" w:type="dxa"/>
          </w:tcPr>
          <w:p w:rsidR="00BA2D11" w:rsidRDefault="00BA2D11" w:rsidP="00BA2D11">
            <w:pPr>
              <w:jc w:val="center"/>
            </w:pPr>
            <w:r w:rsidRPr="006946F1">
              <w:rPr>
                <w:rFonts w:ascii="Times New Roman" w:hAnsi="Times New Roman" w:cs="Times New Roman"/>
                <w:sz w:val="28"/>
                <w:szCs w:val="28"/>
              </w:rPr>
              <w:t>база</w:t>
            </w:r>
          </w:p>
        </w:tc>
        <w:tc>
          <w:tcPr>
            <w:tcW w:w="3439" w:type="dxa"/>
          </w:tcPr>
          <w:p w:rsidR="00BA2D11" w:rsidRDefault="00BA2D11" w:rsidP="00BA2D11">
            <w:pPr>
              <w:jc w:val="center"/>
            </w:pPr>
            <w:r w:rsidRPr="008276D3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96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нова Виктория Дмитриевна</w:t>
            </w:r>
          </w:p>
        </w:tc>
        <w:tc>
          <w:tcPr>
            <w:tcW w:w="2475" w:type="dxa"/>
          </w:tcPr>
          <w:p w:rsidR="00BA2D11" w:rsidRDefault="00BA2D11" w:rsidP="00BA2D11">
            <w:pPr>
              <w:jc w:val="center"/>
            </w:pPr>
            <w:r w:rsidRPr="006946F1">
              <w:rPr>
                <w:rFonts w:ascii="Times New Roman" w:hAnsi="Times New Roman" w:cs="Times New Roman"/>
                <w:sz w:val="28"/>
                <w:szCs w:val="28"/>
              </w:rPr>
              <w:t>база</w:t>
            </w:r>
          </w:p>
        </w:tc>
        <w:tc>
          <w:tcPr>
            <w:tcW w:w="3439" w:type="dxa"/>
          </w:tcPr>
          <w:p w:rsidR="00BA2D11" w:rsidRDefault="00BA2D11" w:rsidP="00BA2D11">
            <w:pPr>
              <w:jc w:val="center"/>
            </w:pPr>
            <w:r w:rsidRPr="008276D3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  <w:tr w:rsidR="00BA2D11" w:rsidTr="00BA2D11">
        <w:tc>
          <w:tcPr>
            <w:tcW w:w="861" w:type="dxa"/>
          </w:tcPr>
          <w:p w:rsidR="00BA2D11" w:rsidRPr="00BA2D11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96" w:type="dxa"/>
          </w:tcPr>
          <w:p w:rsidR="00BA2D11" w:rsidRPr="00E26973" w:rsidRDefault="00BA2D11" w:rsidP="00BA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973">
              <w:rPr>
                <w:rFonts w:ascii="Times New Roman" w:hAnsi="Times New Roman" w:cs="Times New Roman"/>
                <w:sz w:val="28"/>
                <w:szCs w:val="28"/>
              </w:rPr>
              <w:t>Кабатьева Валерия Владимировна</w:t>
            </w:r>
          </w:p>
        </w:tc>
        <w:tc>
          <w:tcPr>
            <w:tcW w:w="2475" w:type="dxa"/>
          </w:tcPr>
          <w:p w:rsidR="00BA2D11" w:rsidRDefault="00BA2D11" w:rsidP="00BA2D11">
            <w:pPr>
              <w:jc w:val="center"/>
            </w:pPr>
            <w:r w:rsidRPr="006946F1">
              <w:rPr>
                <w:rFonts w:ascii="Times New Roman" w:hAnsi="Times New Roman" w:cs="Times New Roman"/>
                <w:sz w:val="28"/>
                <w:szCs w:val="28"/>
              </w:rPr>
              <w:t>база</w:t>
            </w:r>
          </w:p>
        </w:tc>
        <w:tc>
          <w:tcPr>
            <w:tcW w:w="3439" w:type="dxa"/>
          </w:tcPr>
          <w:p w:rsidR="00BA2D11" w:rsidRDefault="00BA2D11" w:rsidP="00BA2D11">
            <w:pPr>
              <w:jc w:val="center"/>
            </w:pPr>
            <w:r w:rsidRPr="008276D3">
              <w:rPr>
                <w:rFonts w:ascii="Times New Roman" w:hAnsi="Times New Roman" w:cs="Times New Roman"/>
                <w:sz w:val="28"/>
                <w:szCs w:val="28"/>
              </w:rPr>
              <w:t>Федоровская СОШ</w:t>
            </w:r>
          </w:p>
        </w:tc>
      </w:tr>
    </w:tbl>
    <w:p w:rsidR="00BA2D11" w:rsidRDefault="00BA2D11" w:rsidP="00EB0C9F">
      <w:pPr>
        <w:jc w:val="both"/>
        <w:rPr>
          <w:b/>
          <w:color w:val="000000"/>
          <w:shd w:val="clear" w:color="auto" w:fill="FFFFFF"/>
        </w:rPr>
      </w:pPr>
    </w:p>
    <w:p w:rsidR="00BA2D11" w:rsidRPr="006929D9" w:rsidRDefault="00BA2D11" w:rsidP="00EB0C9F">
      <w:pPr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</w:t>
      </w:r>
    </w:p>
    <w:sectPr w:rsidR="00BA2D11" w:rsidRPr="006929D9" w:rsidSect="00EB0C9F">
      <w:pgSz w:w="11906" w:h="16838"/>
      <w:pgMar w:top="1134" w:right="991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A05" w:rsidRDefault="00B72A05" w:rsidP="00CD41FE">
      <w:r>
        <w:separator/>
      </w:r>
    </w:p>
  </w:endnote>
  <w:endnote w:type="continuationSeparator" w:id="0">
    <w:p w:rsidR="00B72A05" w:rsidRDefault="00B72A05" w:rsidP="00CD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A05" w:rsidRDefault="00B72A05" w:rsidP="00CD41FE">
      <w:r>
        <w:separator/>
      </w:r>
    </w:p>
  </w:footnote>
  <w:footnote w:type="continuationSeparator" w:id="0">
    <w:p w:rsidR="00B72A05" w:rsidRDefault="00B72A05" w:rsidP="00CD4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7D59"/>
    <w:multiLevelType w:val="hybridMultilevel"/>
    <w:tmpl w:val="1A28B2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80677D0"/>
    <w:multiLevelType w:val="hybridMultilevel"/>
    <w:tmpl w:val="7D5E25D2"/>
    <w:lvl w:ilvl="0" w:tplc="4844A7E0">
      <w:start w:val="1"/>
      <w:numFmt w:val="decimal"/>
      <w:lvlText w:val="%1."/>
      <w:lvlJc w:val="left"/>
      <w:pPr>
        <w:ind w:left="1440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2688E"/>
    <w:multiLevelType w:val="hybridMultilevel"/>
    <w:tmpl w:val="57A245F0"/>
    <w:lvl w:ilvl="0" w:tplc="391EB6F4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A767D7"/>
    <w:multiLevelType w:val="multilevel"/>
    <w:tmpl w:val="9F8E8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4E4DB5"/>
    <w:multiLevelType w:val="hybridMultilevel"/>
    <w:tmpl w:val="A8208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C222A"/>
    <w:multiLevelType w:val="hybridMultilevel"/>
    <w:tmpl w:val="B21A0A98"/>
    <w:lvl w:ilvl="0" w:tplc="C308C3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0632B"/>
    <w:multiLevelType w:val="hybridMultilevel"/>
    <w:tmpl w:val="B7EEB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1608A"/>
    <w:multiLevelType w:val="hybridMultilevel"/>
    <w:tmpl w:val="400A43F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E187C0D"/>
    <w:multiLevelType w:val="hybridMultilevel"/>
    <w:tmpl w:val="7004A516"/>
    <w:lvl w:ilvl="0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5E5FB2"/>
    <w:multiLevelType w:val="hybridMultilevel"/>
    <w:tmpl w:val="1A6028F4"/>
    <w:lvl w:ilvl="0" w:tplc="DD16561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E73C55"/>
    <w:multiLevelType w:val="multilevel"/>
    <w:tmpl w:val="5BAEA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4C964AB2"/>
    <w:multiLevelType w:val="multilevel"/>
    <w:tmpl w:val="16C8341A"/>
    <w:lvl w:ilvl="0">
      <w:start w:val="3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</w:rPr>
    </w:lvl>
  </w:abstractNum>
  <w:abstractNum w:abstractNumId="12">
    <w:nsid w:val="4F5E20FF"/>
    <w:multiLevelType w:val="hybridMultilevel"/>
    <w:tmpl w:val="A620C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542244"/>
    <w:multiLevelType w:val="hybridMultilevel"/>
    <w:tmpl w:val="85DE0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81A1586"/>
    <w:multiLevelType w:val="multilevel"/>
    <w:tmpl w:val="C6F2AC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8A4507A"/>
    <w:multiLevelType w:val="multilevel"/>
    <w:tmpl w:val="ACD4A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60974581"/>
    <w:multiLevelType w:val="hybridMultilevel"/>
    <w:tmpl w:val="A440CCA6"/>
    <w:lvl w:ilvl="0" w:tplc="934AFF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7143C"/>
    <w:multiLevelType w:val="multilevel"/>
    <w:tmpl w:val="7C16DB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73386E32"/>
    <w:multiLevelType w:val="hybridMultilevel"/>
    <w:tmpl w:val="631CA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2D4133"/>
    <w:multiLevelType w:val="hybridMultilevel"/>
    <w:tmpl w:val="0C72B9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4"/>
  </w:num>
  <w:num w:numId="3">
    <w:abstractNumId w:val="3"/>
  </w:num>
  <w:num w:numId="4">
    <w:abstractNumId w:val="11"/>
  </w:num>
  <w:num w:numId="5">
    <w:abstractNumId w:val="14"/>
  </w:num>
  <w:num w:numId="6">
    <w:abstractNumId w:val="19"/>
  </w:num>
  <w:num w:numId="7">
    <w:abstractNumId w:val="13"/>
  </w:num>
  <w:num w:numId="8">
    <w:abstractNumId w:val="18"/>
  </w:num>
  <w:num w:numId="9">
    <w:abstractNumId w:val="15"/>
  </w:num>
  <w:num w:numId="10">
    <w:abstractNumId w:val="12"/>
  </w:num>
  <w:num w:numId="11">
    <w:abstractNumId w:val="6"/>
  </w:num>
  <w:num w:numId="12">
    <w:abstractNumId w:val="10"/>
  </w:num>
  <w:num w:numId="13">
    <w:abstractNumId w:val="0"/>
  </w:num>
  <w:num w:numId="14">
    <w:abstractNumId w:val="7"/>
  </w:num>
  <w:num w:numId="15">
    <w:abstractNumId w:val="16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10"/>
    <w:rsid w:val="000030C3"/>
    <w:rsid w:val="0001218E"/>
    <w:rsid w:val="0004451D"/>
    <w:rsid w:val="00083EAE"/>
    <w:rsid w:val="00087987"/>
    <w:rsid w:val="000A16D0"/>
    <w:rsid w:val="000A2072"/>
    <w:rsid w:val="000C6976"/>
    <w:rsid w:val="001065A8"/>
    <w:rsid w:val="00112FC1"/>
    <w:rsid w:val="00125D6F"/>
    <w:rsid w:val="0013715E"/>
    <w:rsid w:val="00146B8A"/>
    <w:rsid w:val="00147A1A"/>
    <w:rsid w:val="001729C9"/>
    <w:rsid w:val="00193173"/>
    <w:rsid w:val="001B6CF3"/>
    <w:rsid w:val="001C5F71"/>
    <w:rsid w:val="001D198B"/>
    <w:rsid w:val="001D4FF5"/>
    <w:rsid w:val="001E4C28"/>
    <w:rsid w:val="002041E0"/>
    <w:rsid w:val="00205215"/>
    <w:rsid w:val="00226683"/>
    <w:rsid w:val="00242434"/>
    <w:rsid w:val="0025119A"/>
    <w:rsid w:val="002521AD"/>
    <w:rsid w:val="002830B6"/>
    <w:rsid w:val="002B47E0"/>
    <w:rsid w:val="002C1198"/>
    <w:rsid w:val="003101EF"/>
    <w:rsid w:val="00311112"/>
    <w:rsid w:val="00314C6D"/>
    <w:rsid w:val="00327A24"/>
    <w:rsid w:val="00345F70"/>
    <w:rsid w:val="003833F0"/>
    <w:rsid w:val="003936F9"/>
    <w:rsid w:val="0039607B"/>
    <w:rsid w:val="00404BE3"/>
    <w:rsid w:val="004932B4"/>
    <w:rsid w:val="004D0910"/>
    <w:rsid w:val="005274E1"/>
    <w:rsid w:val="00531B0C"/>
    <w:rsid w:val="00554551"/>
    <w:rsid w:val="00564764"/>
    <w:rsid w:val="00571EB9"/>
    <w:rsid w:val="00576DF9"/>
    <w:rsid w:val="00584091"/>
    <w:rsid w:val="0058461D"/>
    <w:rsid w:val="005914CE"/>
    <w:rsid w:val="005A0A06"/>
    <w:rsid w:val="005B6F91"/>
    <w:rsid w:val="005C3D15"/>
    <w:rsid w:val="005C481E"/>
    <w:rsid w:val="005D4A45"/>
    <w:rsid w:val="006929D9"/>
    <w:rsid w:val="0069313D"/>
    <w:rsid w:val="006F778C"/>
    <w:rsid w:val="007127A6"/>
    <w:rsid w:val="007163DE"/>
    <w:rsid w:val="00766148"/>
    <w:rsid w:val="007A0558"/>
    <w:rsid w:val="007D7F87"/>
    <w:rsid w:val="007E2725"/>
    <w:rsid w:val="007F0B21"/>
    <w:rsid w:val="00806138"/>
    <w:rsid w:val="00815020"/>
    <w:rsid w:val="00821954"/>
    <w:rsid w:val="00823A8C"/>
    <w:rsid w:val="00825B83"/>
    <w:rsid w:val="00841E31"/>
    <w:rsid w:val="0086573D"/>
    <w:rsid w:val="008B7974"/>
    <w:rsid w:val="008D59A8"/>
    <w:rsid w:val="008D7C21"/>
    <w:rsid w:val="008F11C5"/>
    <w:rsid w:val="008F3AE2"/>
    <w:rsid w:val="008F5F1D"/>
    <w:rsid w:val="008F7EBC"/>
    <w:rsid w:val="009001B5"/>
    <w:rsid w:val="009005F8"/>
    <w:rsid w:val="00901826"/>
    <w:rsid w:val="009167E7"/>
    <w:rsid w:val="009271E4"/>
    <w:rsid w:val="009405AD"/>
    <w:rsid w:val="00955C88"/>
    <w:rsid w:val="00973E13"/>
    <w:rsid w:val="009B3BE4"/>
    <w:rsid w:val="009C1BE2"/>
    <w:rsid w:val="009C1C2A"/>
    <w:rsid w:val="009D3263"/>
    <w:rsid w:val="009F46FA"/>
    <w:rsid w:val="00A471CA"/>
    <w:rsid w:val="00A56432"/>
    <w:rsid w:val="00A965B6"/>
    <w:rsid w:val="00AC666A"/>
    <w:rsid w:val="00AC7912"/>
    <w:rsid w:val="00AD03F5"/>
    <w:rsid w:val="00AE4963"/>
    <w:rsid w:val="00AE6CE0"/>
    <w:rsid w:val="00AE6E5E"/>
    <w:rsid w:val="00AF6559"/>
    <w:rsid w:val="00B40D6F"/>
    <w:rsid w:val="00B51783"/>
    <w:rsid w:val="00B65EDE"/>
    <w:rsid w:val="00B711DF"/>
    <w:rsid w:val="00B72A05"/>
    <w:rsid w:val="00B8166C"/>
    <w:rsid w:val="00B917D8"/>
    <w:rsid w:val="00B9672E"/>
    <w:rsid w:val="00BA2D11"/>
    <w:rsid w:val="00BD0B02"/>
    <w:rsid w:val="00C40FEC"/>
    <w:rsid w:val="00C84300"/>
    <w:rsid w:val="00CA32E8"/>
    <w:rsid w:val="00CB37DD"/>
    <w:rsid w:val="00CB625D"/>
    <w:rsid w:val="00CC2D7B"/>
    <w:rsid w:val="00CC679E"/>
    <w:rsid w:val="00CD41FE"/>
    <w:rsid w:val="00CE494E"/>
    <w:rsid w:val="00CE63AD"/>
    <w:rsid w:val="00CE71B2"/>
    <w:rsid w:val="00D03958"/>
    <w:rsid w:val="00D04983"/>
    <w:rsid w:val="00D21FD8"/>
    <w:rsid w:val="00D6444E"/>
    <w:rsid w:val="00D86F84"/>
    <w:rsid w:val="00E1019A"/>
    <w:rsid w:val="00E53645"/>
    <w:rsid w:val="00E8466D"/>
    <w:rsid w:val="00E85C61"/>
    <w:rsid w:val="00EB0C9F"/>
    <w:rsid w:val="00EC4921"/>
    <w:rsid w:val="00EC6DCF"/>
    <w:rsid w:val="00ED5479"/>
    <w:rsid w:val="00F63E0A"/>
    <w:rsid w:val="00F64010"/>
    <w:rsid w:val="00F642CD"/>
    <w:rsid w:val="00F65883"/>
    <w:rsid w:val="00FA6842"/>
    <w:rsid w:val="00FC06B8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5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0A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6588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087987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087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1">
    <w:name w:val="FR1"/>
    <w:rsid w:val="000C6976"/>
    <w:pPr>
      <w:widowControl w:val="0"/>
      <w:autoSpaceDE w:val="0"/>
      <w:autoSpaceDN w:val="0"/>
      <w:adjustRightInd w:val="0"/>
      <w:ind w:firstLine="680"/>
      <w:jc w:val="both"/>
    </w:pPr>
    <w:rPr>
      <w:sz w:val="24"/>
      <w:szCs w:val="24"/>
    </w:rPr>
  </w:style>
  <w:style w:type="paragraph" w:styleId="a7">
    <w:name w:val="No Spacing"/>
    <w:uiPriority w:val="1"/>
    <w:qFormat/>
    <w:rsid w:val="00554551"/>
    <w:rPr>
      <w:rFonts w:ascii="Calibri" w:eastAsia="Calibri" w:hAnsi="Calibri"/>
      <w:sz w:val="22"/>
      <w:szCs w:val="22"/>
      <w:lang w:eastAsia="en-US"/>
    </w:rPr>
  </w:style>
  <w:style w:type="character" w:customStyle="1" w:styleId="3pt">
    <w:name w:val="Основной текст + Интервал 3 pt"/>
    <w:basedOn w:val="a0"/>
    <w:rsid w:val="00554551"/>
    <w:rPr>
      <w:rFonts w:ascii="Times New Roman" w:eastAsia="Times New Roman" w:hAnsi="Times New Roman"/>
      <w:color w:val="000000"/>
      <w:spacing w:val="68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554551"/>
    <w:pPr>
      <w:widowControl w:val="0"/>
      <w:shd w:val="clear" w:color="auto" w:fill="FFFFFF"/>
      <w:spacing w:before="540" w:line="309" w:lineRule="exact"/>
      <w:ind w:hanging="2080"/>
      <w:jc w:val="both"/>
    </w:pPr>
    <w:rPr>
      <w:color w:val="000000"/>
      <w:sz w:val="25"/>
      <w:szCs w:val="25"/>
    </w:rPr>
  </w:style>
  <w:style w:type="paragraph" w:styleId="a8">
    <w:name w:val="Body Text"/>
    <w:basedOn w:val="a"/>
    <w:link w:val="a9"/>
    <w:unhideWhenUsed/>
    <w:rsid w:val="00554551"/>
    <w:pPr>
      <w:jc w:val="both"/>
    </w:pPr>
    <w:rPr>
      <w:rFonts w:ascii="Arial" w:hAnsi="Arial" w:cs="Arial"/>
    </w:rPr>
  </w:style>
  <w:style w:type="character" w:customStyle="1" w:styleId="a9">
    <w:name w:val="Основной текст Знак"/>
    <w:basedOn w:val="a0"/>
    <w:link w:val="a8"/>
    <w:rsid w:val="00554551"/>
    <w:rPr>
      <w:rFonts w:ascii="Arial" w:hAnsi="Arial" w:cs="Arial"/>
      <w:sz w:val="24"/>
      <w:szCs w:val="24"/>
    </w:rPr>
  </w:style>
  <w:style w:type="table" w:styleId="aa">
    <w:name w:val="Table Grid"/>
    <w:basedOn w:val="a1"/>
    <w:uiPriority w:val="59"/>
    <w:rsid w:val="00AE6CE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F65883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5A0A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basedOn w:val="a0"/>
    <w:qFormat/>
    <w:rsid w:val="005C481E"/>
    <w:rPr>
      <w:b/>
      <w:bCs/>
    </w:rPr>
  </w:style>
  <w:style w:type="paragraph" w:customStyle="1" w:styleId="Default">
    <w:name w:val="Default"/>
    <w:rsid w:val="00AE4963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CD41FE"/>
    <w:rPr>
      <w:rFonts w:ascii="Calibri" w:hAnsi="Calibr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D41FE"/>
    <w:rPr>
      <w:rFonts w:ascii="Calibri" w:hAnsi="Calibri"/>
    </w:rPr>
  </w:style>
  <w:style w:type="character" w:styleId="ae">
    <w:name w:val="footnote reference"/>
    <w:uiPriority w:val="99"/>
    <w:semiHidden/>
    <w:unhideWhenUsed/>
    <w:rsid w:val="00CD41FE"/>
    <w:rPr>
      <w:vertAlign w:val="superscript"/>
    </w:rPr>
  </w:style>
  <w:style w:type="paragraph" w:customStyle="1" w:styleId="formattext">
    <w:name w:val="formattext"/>
    <w:basedOn w:val="a"/>
    <w:rsid w:val="009005F8"/>
    <w:pPr>
      <w:spacing w:before="100" w:beforeAutospacing="1" w:after="100" w:afterAutospacing="1"/>
    </w:pPr>
    <w:rPr>
      <w:lang w:eastAsia="zh-CN"/>
    </w:rPr>
  </w:style>
  <w:style w:type="character" w:customStyle="1" w:styleId="af">
    <w:name w:val="Основной текст_"/>
    <w:link w:val="21"/>
    <w:rsid w:val="009005F8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"/>
    <w:rsid w:val="009005F8"/>
    <w:pPr>
      <w:shd w:val="clear" w:color="auto" w:fill="FFFFFF"/>
      <w:spacing w:after="420" w:line="0" w:lineRule="atLeast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5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0A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6588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087987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087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1">
    <w:name w:val="FR1"/>
    <w:rsid w:val="000C6976"/>
    <w:pPr>
      <w:widowControl w:val="0"/>
      <w:autoSpaceDE w:val="0"/>
      <w:autoSpaceDN w:val="0"/>
      <w:adjustRightInd w:val="0"/>
      <w:ind w:firstLine="680"/>
      <w:jc w:val="both"/>
    </w:pPr>
    <w:rPr>
      <w:sz w:val="24"/>
      <w:szCs w:val="24"/>
    </w:rPr>
  </w:style>
  <w:style w:type="paragraph" w:styleId="a7">
    <w:name w:val="No Spacing"/>
    <w:uiPriority w:val="1"/>
    <w:qFormat/>
    <w:rsid w:val="00554551"/>
    <w:rPr>
      <w:rFonts w:ascii="Calibri" w:eastAsia="Calibri" w:hAnsi="Calibri"/>
      <w:sz w:val="22"/>
      <w:szCs w:val="22"/>
      <w:lang w:eastAsia="en-US"/>
    </w:rPr>
  </w:style>
  <w:style w:type="character" w:customStyle="1" w:styleId="3pt">
    <w:name w:val="Основной текст + Интервал 3 pt"/>
    <w:basedOn w:val="a0"/>
    <w:rsid w:val="00554551"/>
    <w:rPr>
      <w:rFonts w:ascii="Times New Roman" w:eastAsia="Times New Roman" w:hAnsi="Times New Roman"/>
      <w:color w:val="000000"/>
      <w:spacing w:val="68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554551"/>
    <w:pPr>
      <w:widowControl w:val="0"/>
      <w:shd w:val="clear" w:color="auto" w:fill="FFFFFF"/>
      <w:spacing w:before="540" w:line="309" w:lineRule="exact"/>
      <w:ind w:hanging="2080"/>
      <w:jc w:val="both"/>
    </w:pPr>
    <w:rPr>
      <w:color w:val="000000"/>
      <w:sz w:val="25"/>
      <w:szCs w:val="25"/>
    </w:rPr>
  </w:style>
  <w:style w:type="paragraph" w:styleId="a8">
    <w:name w:val="Body Text"/>
    <w:basedOn w:val="a"/>
    <w:link w:val="a9"/>
    <w:unhideWhenUsed/>
    <w:rsid w:val="00554551"/>
    <w:pPr>
      <w:jc w:val="both"/>
    </w:pPr>
    <w:rPr>
      <w:rFonts w:ascii="Arial" w:hAnsi="Arial" w:cs="Arial"/>
    </w:rPr>
  </w:style>
  <w:style w:type="character" w:customStyle="1" w:styleId="a9">
    <w:name w:val="Основной текст Знак"/>
    <w:basedOn w:val="a0"/>
    <w:link w:val="a8"/>
    <w:rsid w:val="00554551"/>
    <w:rPr>
      <w:rFonts w:ascii="Arial" w:hAnsi="Arial" w:cs="Arial"/>
      <w:sz w:val="24"/>
      <w:szCs w:val="24"/>
    </w:rPr>
  </w:style>
  <w:style w:type="table" w:styleId="aa">
    <w:name w:val="Table Grid"/>
    <w:basedOn w:val="a1"/>
    <w:uiPriority w:val="59"/>
    <w:rsid w:val="00AE6CE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F65883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5A0A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basedOn w:val="a0"/>
    <w:qFormat/>
    <w:rsid w:val="005C481E"/>
    <w:rPr>
      <w:b/>
      <w:bCs/>
    </w:rPr>
  </w:style>
  <w:style w:type="paragraph" w:customStyle="1" w:styleId="Default">
    <w:name w:val="Default"/>
    <w:rsid w:val="00AE4963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CD41FE"/>
    <w:rPr>
      <w:rFonts w:ascii="Calibri" w:hAnsi="Calibr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D41FE"/>
    <w:rPr>
      <w:rFonts w:ascii="Calibri" w:hAnsi="Calibri"/>
    </w:rPr>
  </w:style>
  <w:style w:type="character" w:styleId="ae">
    <w:name w:val="footnote reference"/>
    <w:uiPriority w:val="99"/>
    <w:semiHidden/>
    <w:unhideWhenUsed/>
    <w:rsid w:val="00CD41FE"/>
    <w:rPr>
      <w:vertAlign w:val="superscript"/>
    </w:rPr>
  </w:style>
  <w:style w:type="paragraph" w:customStyle="1" w:styleId="formattext">
    <w:name w:val="formattext"/>
    <w:basedOn w:val="a"/>
    <w:rsid w:val="009005F8"/>
    <w:pPr>
      <w:spacing w:before="100" w:beforeAutospacing="1" w:after="100" w:afterAutospacing="1"/>
    </w:pPr>
    <w:rPr>
      <w:lang w:eastAsia="zh-CN"/>
    </w:rPr>
  </w:style>
  <w:style w:type="character" w:customStyle="1" w:styleId="af">
    <w:name w:val="Основной текст_"/>
    <w:link w:val="21"/>
    <w:rsid w:val="009005F8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"/>
    <w:rsid w:val="009005F8"/>
    <w:pPr>
      <w:shd w:val="clear" w:color="auto" w:fill="FFFFFF"/>
      <w:spacing w:after="420" w:line="0" w:lineRule="atLeas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3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5140">
          <w:blockQuote w:val="1"/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yandex.ru/u/634d1edcd04688067441f40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3</cp:lastModifiedBy>
  <cp:revision>2</cp:revision>
  <cp:lastPrinted>2019-04-02T10:42:00Z</cp:lastPrinted>
  <dcterms:created xsi:type="dcterms:W3CDTF">2022-12-26T08:54:00Z</dcterms:created>
  <dcterms:modified xsi:type="dcterms:W3CDTF">2022-12-26T08:54:00Z</dcterms:modified>
</cp:coreProperties>
</file>